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87" w:rsidRPr="00132381" w:rsidRDefault="00132381" w:rsidP="00164987">
      <w:pPr>
        <w:spacing w:after="0" w:line="240" w:lineRule="auto"/>
        <w:jc w:val="center"/>
        <w:rPr>
          <w:rFonts w:ascii="Times New Roman" w:eastAsia="Times New Roman" w:hAnsi="Times New Roman" w:cs="Times New Roman"/>
          <w:b/>
          <w:color w:val="000000"/>
          <w:sz w:val="28"/>
          <w:szCs w:val="26"/>
          <w:lang w:eastAsia="ru-RU"/>
        </w:rPr>
      </w:pPr>
      <w:r w:rsidRPr="00132381">
        <w:rPr>
          <w:rFonts w:ascii="Times New Roman" w:eastAsia="Times New Roman" w:hAnsi="Times New Roman" w:cs="Times New Roman"/>
          <w:b/>
          <w:color w:val="000000"/>
          <w:sz w:val="28"/>
          <w:szCs w:val="26"/>
          <w:lang w:eastAsia="ru-RU"/>
        </w:rPr>
        <w:t xml:space="preserve">Технологическая карта учебного занятия </w:t>
      </w:r>
      <w:r w:rsidRPr="00132381">
        <w:rPr>
          <w:rFonts w:ascii="Times New Roman" w:eastAsia="Times New Roman" w:hAnsi="Times New Roman" w:cs="Times New Roman"/>
          <w:b/>
          <w:color w:val="000000"/>
          <w:sz w:val="28"/>
          <w:szCs w:val="26"/>
          <w:lang w:eastAsia="ru-RU"/>
        </w:rPr>
        <w:br/>
        <w:t xml:space="preserve">в формате </w:t>
      </w:r>
      <w:proofErr w:type="spellStart"/>
      <w:r w:rsidR="00B47132">
        <w:rPr>
          <w:rFonts w:ascii="Times New Roman" w:eastAsia="Times New Roman" w:hAnsi="Times New Roman" w:cs="Times New Roman"/>
          <w:b/>
          <w:color w:val="000000"/>
          <w:sz w:val="28"/>
          <w:szCs w:val="26"/>
          <w:lang w:eastAsia="ru-RU"/>
        </w:rPr>
        <w:t>экспериментариума</w:t>
      </w:r>
      <w:proofErr w:type="spellEnd"/>
    </w:p>
    <w:p w:rsidR="00132381" w:rsidRDefault="00132381" w:rsidP="00164987">
      <w:pPr>
        <w:spacing w:after="0" w:line="240" w:lineRule="auto"/>
        <w:jc w:val="center"/>
        <w:rPr>
          <w:rFonts w:ascii="Times New Roman" w:eastAsia="Calibri" w:hAnsi="Times New Roman" w:cs="Times New Roman"/>
          <w:sz w:val="26"/>
          <w:szCs w:val="26"/>
        </w:rPr>
      </w:pPr>
    </w:p>
    <w:p w:rsidR="009C1443" w:rsidRPr="00132381" w:rsidRDefault="009C1443" w:rsidP="00164987">
      <w:pPr>
        <w:spacing w:after="0" w:line="240" w:lineRule="auto"/>
        <w:jc w:val="center"/>
        <w:rPr>
          <w:rFonts w:ascii="Times New Roman" w:eastAsia="Calibri" w:hAnsi="Times New Roman" w:cs="Times New Roman"/>
          <w:sz w:val="26"/>
          <w:szCs w:val="26"/>
        </w:rPr>
      </w:pPr>
    </w:p>
    <w:p w:rsidR="00132381" w:rsidRPr="00132381" w:rsidRDefault="003B2D8E" w:rsidP="00132381">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Раздел </w:t>
      </w:r>
      <w:r w:rsidR="00160CF8">
        <w:rPr>
          <w:rFonts w:ascii="Times New Roman" w:eastAsia="Calibri" w:hAnsi="Times New Roman" w:cs="Times New Roman"/>
          <w:b/>
          <w:sz w:val="26"/>
          <w:szCs w:val="26"/>
        </w:rPr>
        <w:t>1</w:t>
      </w:r>
      <w:r w:rsidR="00132381" w:rsidRPr="00132381">
        <w:rPr>
          <w:rFonts w:ascii="Times New Roman" w:eastAsia="Calibri" w:hAnsi="Times New Roman" w:cs="Times New Roman"/>
          <w:b/>
          <w:sz w:val="26"/>
          <w:szCs w:val="26"/>
        </w:rPr>
        <w:t>. Общая информация</w:t>
      </w:r>
      <w:r w:rsidR="002A3EC5">
        <w:rPr>
          <w:rFonts w:ascii="Times New Roman" w:eastAsia="Calibri" w:hAnsi="Times New Roman" w:cs="Times New Roman"/>
          <w:b/>
          <w:sz w:val="26"/>
          <w:szCs w:val="26"/>
        </w:rPr>
        <w:t xml:space="preserve"> о</w:t>
      </w:r>
      <w:r w:rsidR="00670989">
        <w:rPr>
          <w:rFonts w:ascii="Times New Roman" w:eastAsia="Calibri" w:hAnsi="Times New Roman" w:cs="Times New Roman"/>
          <w:b/>
          <w:sz w:val="26"/>
          <w:szCs w:val="26"/>
        </w:rPr>
        <w:t xml:space="preserve">б </w:t>
      </w:r>
      <w:proofErr w:type="spellStart"/>
      <w:r w:rsidR="00670989">
        <w:rPr>
          <w:rFonts w:ascii="Times New Roman" w:eastAsia="Calibri" w:hAnsi="Times New Roman" w:cs="Times New Roman"/>
          <w:b/>
          <w:sz w:val="26"/>
          <w:szCs w:val="26"/>
        </w:rPr>
        <w:t>экспериментариуме</w:t>
      </w:r>
      <w:proofErr w:type="spellEnd"/>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8082"/>
      </w:tblGrid>
      <w:tr w:rsidR="00C516AC" w:rsidRPr="00132381" w:rsidTr="00BD2664">
        <w:tc>
          <w:tcPr>
            <w:tcW w:w="2403" w:type="dxa"/>
          </w:tcPr>
          <w:p w:rsidR="00C516AC" w:rsidRPr="00BF221C" w:rsidRDefault="00C516AC" w:rsidP="00C516AC">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Номер и тематика смены</w:t>
            </w:r>
          </w:p>
        </w:tc>
        <w:tc>
          <w:tcPr>
            <w:tcW w:w="8082" w:type="dxa"/>
          </w:tcPr>
          <w:p w:rsidR="00C516AC" w:rsidRPr="00314E65" w:rsidRDefault="00FC60A5" w:rsidP="00C516AC">
            <w:pPr>
              <w:spacing w:after="0" w:line="240" w:lineRule="auto"/>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4</w:t>
            </w:r>
            <w:r w:rsidR="00865A4F" w:rsidRPr="00314E65">
              <w:rPr>
                <w:rFonts w:ascii="Times New Roman" w:eastAsia="Calibri" w:hAnsi="Times New Roman" w:cs="Times New Roman"/>
                <w:color w:val="000000" w:themeColor="text1"/>
                <w:sz w:val="26"/>
                <w:szCs w:val="26"/>
              </w:rPr>
              <w:t xml:space="preserve"> смена 2018 </w:t>
            </w:r>
            <w:r>
              <w:rPr>
                <w:rFonts w:ascii="Times New Roman" w:eastAsia="Calibri" w:hAnsi="Times New Roman" w:cs="Times New Roman"/>
                <w:color w:val="000000" w:themeColor="text1"/>
                <w:sz w:val="26"/>
                <w:szCs w:val="26"/>
              </w:rPr>
              <w:t>г. («Астероид 1956</w:t>
            </w:r>
            <w:r w:rsidR="00E00CBC" w:rsidRPr="00314E65">
              <w:rPr>
                <w:rFonts w:ascii="Times New Roman" w:eastAsia="Calibri" w:hAnsi="Times New Roman" w:cs="Times New Roman"/>
                <w:color w:val="000000" w:themeColor="text1"/>
                <w:sz w:val="26"/>
                <w:szCs w:val="26"/>
              </w:rPr>
              <w:t>»)</w:t>
            </w:r>
          </w:p>
        </w:tc>
      </w:tr>
      <w:tr w:rsidR="00C516AC" w:rsidRPr="00132381" w:rsidTr="00BD2664">
        <w:tc>
          <w:tcPr>
            <w:tcW w:w="2403" w:type="dxa"/>
          </w:tcPr>
          <w:p w:rsidR="00C516AC" w:rsidRPr="00E74B9B" w:rsidRDefault="00C516AC" w:rsidP="00FB650A">
            <w:pPr>
              <w:spacing w:after="0" w:line="240" w:lineRule="auto"/>
              <w:rPr>
                <w:rFonts w:ascii="Times New Roman" w:eastAsia="Calibri" w:hAnsi="Times New Roman" w:cs="Times New Roman"/>
                <w:b/>
                <w:sz w:val="26"/>
                <w:szCs w:val="26"/>
              </w:rPr>
            </w:pPr>
            <w:r w:rsidRPr="00E74B9B">
              <w:rPr>
                <w:rFonts w:ascii="Times New Roman" w:eastAsia="Calibri" w:hAnsi="Times New Roman" w:cs="Times New Roman"/>
                <w:b/>
                <w:sz w:val="26"/>
                <w:szCs w:val="26"/>
              </w:rPr>
              <w:t>Название</w:t>
            </w:r>
            <w:r w:rsidR="00FB650A">
              <w:rPr>
                <w:rFonts w:ascii="Times New Roman" w:eastAsia="Calibri" w:hAnsi="Times New Roman" w:cs="Times New Roman"/>
                <w:b/>
                <w:sz w:val="26"/>
                <w:szCs w:val="26"/>
              </w:rPr>
              <w:t xml:space="preserve"> (тема) занятия</w:t>
            </w:r>
          </w:p>
        </w:tc>
        <w:tc>
          <w:tcPr>
            <w:tcW w:w="8082" w:type="dxa"/>
          </w:tcPr>
          <w:p w:rsidR="00C516AC" w:rsidRPr="00314E65" w:rsidRDefault="00FC60A5" w:rsidP="00C516AC">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«Химический анализ природных вод «Артека»</w:t>
            </w:r>
          </w:p>
          <w:p w:rsidR="00C516AC" w:rsidRPr="00314E65" w:rsidRDefault="00C516AC" w:rsidP="000964C0">
            <w:pPr>
              <w:spacing w:after="0" w:line="240" w:lineRule="auto"/>
              <w:jc w:val="both"/>
              <w:rPr>
                <w:rFonts w:ascii="Times New Roman" w:eastAsia="Calibri" w:hAnsi="Times New Roman" w:cs="Times New Roman"/>
                <w:color w:val="0000FF"/>
                <w:sz w:val="26"/>
                <w:szCs w:val="26"/>
              </w:rPr>
            </w:pPr>
          </w:p>
        </w:tc>
      </w:tr>
      <w:tr w:rsidR="00C516AC" w:rsidRPr="00132381" w:rsidTr="00BD2664">
        <w:tc>
          <w:tcPr>
            <w:tcW w:w="2403" w:type="dxa"/>
          </w:tcPr>
          <w:p w:rsidR="00C516AC" w:rsidRPr="00132381" w:rsidRDefault="00C516AC" w:rsidP="00C516AC">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Класс</w:t>
            </w:r>
          </w:p>
        </w:tc>
        <w:tc>
          <w:tcPr>
            <w:tcW w:w="8082" w:type="dxa"/>
          </w:tcPr>
          <w:p w:rsidR="00C516AC" w:rsidRPr="00314E65" w:rsidRDefault="00E00CBC" w:rsidP="00C516AC">
            <w:pPr>
              <w:spacing w:after="0" w:line="240" w:lineRule="auto"/>
              <w:rPr>
                <w:rFonts w:ascii="Times New Roman" w:eastAsia="Calibri" w:hAnsi="Times New Roman" w:cs="Times New Roman"/>
                <w:sz w:val="26"/>
                <w:szCs w:val="26"/>
              </w:rPr>
            </w:pPr>
            <w:r w:rsidRPr="00314E65">
              <w:rPr>
                <w:rFonts w:ascii="Times New Roman" w:eastAsia="Calibri" w:hAnsi="Times New Roman" w:cs="Times New Roman"/>
                <w:sz w:val="26"/>
                <w:szCs w:val="26"/>
              </w:rPr>
              <w:t>11 классы</w:t>
            </w:r>
          </w:p>
        </w:tc>
      </w:tr>
      <w:tr w:rsidR="00C516AC" w:rsidRPr="00132381" w:rsidTr="00BD2664">
        <w:tc>
          <w:tcPr>
            <w:tcW w:w="2403" w:type="dxa"/>
          </w:tcPr>
          <w:p w:rsidR="00C516AC" w:rsidRPr="00132381" w:rsidRDefault="00C516AC" w:rsidP="00C516AC">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Предметные области</w:t>
            </w:r>
          </w:p>
        </w:tc>
        <w:tc>
          <w:tcPr>
            <w:tcW w:w="8082" w:type="dxa"/>
          </w:tcPr>
          <w:p w:rsidR="00E00CBC" w:rsidRPr="00314E65" w:rsidRDefault="00E00CBC" w:rsidP="00C516AC">
            <w:pPr>
              <w:spacing w:after="0" w:line="240" w:lineRule="auto"/>
              <w:jc w:val="both"/>
              <w:rPr>
                <w:rFonts w:ascii="Times New Roman" w:eastAsia="Calibri" w:hAnsi="Times New Roman" w:cs="Times New Roman"/>
                <w:color w:val="0000FF"/>
                <w:sz w:val="26"/>
                <w:szCs w:val="26"/>
              </w:rPr>
            </w:pPr>
            <w:r w:rsidRPr="00314E65">
              <w:rPr>
                <w:rFonts w:ascii="Times New Roman" w:eastAsia="Calibri" w:hAnsi="Times New Roman" w:cs="Times New Roman"/>
                <w:b/>
                <w:color w:val="000000" w:themeColor="text1"/>
                <w:sz w:val="26"/>
                <w:szCs w:val="26"/>
              </w:rPr>
              <w:t xml:space="preserve">Химия, </w:t>
            </w:r>
            <w:r w:rsidR="00FC60A5">
              <w:rPr>
                <w:rFonts w:ascii="Times New Roman" w:eastAsia="Calibri" w:hAnsi="Times New Roman" w:cs="Times New Roman"/>
                <w:color w:val="000000" w:themeColor="text1"/>
                <w:sz w:val="26"/>
                <w:szCs w:val="26"/>
              </w:rPr>
              <w:t>экология</w:t>
            </w:r>
          </w:p>
          <w:p w:rsidR="00C516AC" w:rsidRPr="00314E65" w:rsidRDefault="00C516AC" w:rsidP="00C516AC">
            <w:pPr>
              <w:spacing w:after="0" w:line="240" w:lineRule="auto"/>
              <w:jc w:val="both"/>
              <w:rPr>
                <w:rFonts w:ascii="Times New Roman" w:eastAsia="Calibri" w:hAnsi="Times New Roman" w:cs="Times New Roman"/>
                <w:color w:val="0000FF"/>
                <w:sz w:val="26"/>
                <w:szCs w:val="26"/>
              </w:rPr>
            </w:pPr>
          </w:p>
        </w:tc>
      </w:tr>
      <w:tr w:rsidR="00C516AC" w:rsidRPr="00132381" w:rsidTr="00BD2664">
        <w:tc>
          <w:tcPr>
            <w:tcW w:w="2403" w:type="dxa"/>
          </w:tcPr>
          <w:p w:rsidR="00C516AC" w:rsidRPr="00132381" w:rsidRDefault="00C516AC" w:rsidP="00C516AC">
            <w:pPr>
              <w:spacing w:after="0" w:line="240" w:lineRule="auto"/>
              <w:rPr>
                <w:rFonts w:ascii="Times New Roman" w:eastAsia="Calibri" w:hAnsi="Times New Roman" w:cs="Times New Roman"/>
                <w:b/>
                <w:sz w:val="26"/>
                <w:szCs w:val="26"/>
              </w:rPr>
            </w:pPr>
            <w:r w:rsidRPr="00132381">
              <w:rPr>
                <w:rFonts w:ascii="Times New Roman" w:eastAsia="Calibri" w:hAnsi="Times New Roman" w:cs="Times New Roman"/>
                <w:b/>
                <w:sz w:val="26"/>
                <w:szCs w:val="26"/>
              </w:rPr>
              <w:t>Разработчи</w:t>
            </w:r>
            <w:proofErr w:type="gramStart"/>
            <w:r w:rsidRPr="00132381">
              <w:rPr>
                <w:rFonts w:ascii="Times New Roman" w:eastAsia="Calibri" w:hAnsi="Times New Roman" w:cs="Times New Roman"/>
                <w:b/>
                <w:sz w:val="26"/>
                <w:szCs w:val="26"/>
              </w:rPr>
              <w:t>к(</w:t>
            </w:r>
            <w:proofErr w:type="gramEnd"/>
            <w:r w:rsidRPr="00132381">
              <w:rPr>
                <w:rFonts w:ascii="Times New Roman" w:eastAsia="Calibri" w:hAnsi="Times New Roman" w:cs="Times New Roman"/>
                <w:b/>
                <w:sz w:val="26"/>
                <w:szCs w:val="26"/>
              </w:rPr>
              <w:t xml:space="preserve">и) </w:t>
            </w:r>
            <w:r>
              <w:rPr>
                <w:rFonts w:ascii="Times New Roman" w:eastAsia="Calibri" w:hAnsi="Times New Roman" w:cs="Times New Roman"/>
                <w:b/>
                <w:sz w:val="26"/>
                <w:szCs w:val="26"/>
              </w:rPr>
              <w:t>занятия</w:t>
            </w:r>
            <w:r w:rsidRPr="00132381">
              <w:rPr>
                <w:rFonts w:ascii="Times New Roman" w:eastAsia="Calibri" w:hAnsi="Times New Roman" w:cs="Times New Roman"/>
                <w:b/>
                <w:sz w:val="26"/>
                <w:szCs w:val="26"/>
              </w:rPr>
              <w:t xml:space="preserve"> </w:t>
            </w:r>
          </w:p>
        </w:tc>
        <w:tc>
          <w:tcPr>
            <w:tcW w:w="8082" w:type="dxa"/>
          </w:tcPr>
          <w:p w:rsidR="00E00CBC" w:rsidRPr="00314E65" w:rsidRDefault="00E00CBC" w:rsidP="00C516AC">
            <w:pPr>
              <w:spacing w:after="0" w:line="240" w:lineRule="auto"/>
              <w:jc w:val="both"/>
              <w:rPr>
                <w:rFonts w:ascii="Times New Roman" w:eastAsia="Calibri" w:hAnsi="Times New Roman" w:cs="Times New Roman"/>
                <w:sz w:val="26"/>
                <w:szCs w:val="26"/>
              </w:rPr>
            </w:pPr>
            <w:proofErr w:type="spellStart"/>
            <w:r w:rsidRPr="00314E65">
              <w:rPr>
                <w:rFonts w:ascii="Times New Roman" w:eastAsia="Calibri" w:hAnsi="Times New Roman" w:cs="Times New Roman"/>
                <w:sz w:val="26"/>
                <w:szCs w:val="26"/>
              </w:rPr>
              <w:t>Кайгородцева</w:t>
            </w:r>
            <w:proofErr w:type="spellEnd"/>
            <w:r w:rsidRPr="00314E65">
              <w:rPr>
                <w:rFonts w:ascii="Times New Roman" w:eastAsia="Calibri" w:hAnsi="Times New Roman" w:cs="Times New Roman"/>
                <w:sz w:val="26"/>
                <w:szCs w:val="26"/>
              </w:rPr>
              <w:t xml:space="preserve"> Наталья Николаевна – учитель химии</w:t>
            </w:r>
          </w:p>
          <w:p w:rsidR="00C516AC" w:rsidRPr="00314E65" w:rsidRDefault="00C516AC" w:rsidP="00C516AC">
            <w:pPr>
              <w:spacing w:after="0" w:line="240" w:lineRule="auto"/>
              <w:jc w:val="both"/>
              <w:rPr>
                <w:rFonts w:ascii="Times New Roman" w:eastAsia="Calibri" w:hAnsi="Times New Roman" w:cs="Times New Roman"/>
                <w:color w:val="0000FF"/>
                <w:sz w:val="26"/>
                <w:szCs w:val="26"/>
              </w:rPr>
            </w:pPr>
          </w:p>
        </w:tc>
      </w:tr>
      <w:tr w:rsidR="00C516AC" w:rsidRPr="00132381" w:rsidTr="00BD2664">
        <w:tc>
          <w:tcPr>
            <w:tcW w:w="2403" w:type="dxa"/>
          </w:tcPr>
          <w:p w:rsidR="00C516AC" w:rsidRPr="00132381" w:rsidRDefault="00C516AC" w:rsidP="00C516AC">
            <w:pPr>
              <w:spacing w:after="0" w:line="240" w:lineRule="auto"/>
              <w:rPr>
                <w:rFonts w:ascii="Times New Roman" w:eastAsia="Calibri" w:hAnsi="Times New Roman" w:cs="Times New Roman"/>
                <w:b/>
                <w:sz w:val="26"/>
                <w:szCs w:val="26"/>
              </w:rPr>
            </w:pPr>
            <w:r w:rsidRPr="00132381">
              <w:rPr>
                <w:rFonts w:ascii="Times New Roman" w:eastAsia="Calibri" w:hAnsi="Times New Roman" w:cs="Times New Roman"/>
                <w:b/>
                <w:sz w:val="26"/>
                <w:szCs w:val="26"/>
              </w:rPr>
              <w:t xml:space="preserve">Цель </w:t>
            </w:r>
            <w:r>
              <w:rPr>
                <w:rFonts w:ascii="Times New Roman" w:eastAsia="Calibri" w:hAnsi="Times New Roman" w:cs="Times New Roman"/>
                <w:b/>
                <w:sz w:val="26"/>
                <w:szCs w:val="26"/>
              </w:rPr>
              <w:t>занятия</w:t>
            </w:r>
          </w:p>
        </w:tc>
        <w:tc>
          <w:tcPr>
            <w:tcW w:w="8082" w:type="dxa"/>
          </w:tcPr>
          <w:p w:rsidR="00C516AC" w:rsidRPr="00314E65" w:rsidRDefault="00E00CBC" w:rsidP="00C516AC">
            <w:pPr>
              <w:spacing w:after="0" w:line="240" w:lineRule="auto"/>
              <w:jc w:val="both"/>
              <w:rPr>
                <w:rFonts w:ascii="Times New Roman" w:eastAsia="Calibri" w:hAnsi="Times New Roman" w:cs="Times New Roman"/>
                <w:color w:val="0000FF"/>
                <w:sz w:val="26"/>
                <w:szCs w:val="26"/>
              </w:rPr>
            </w:pPr>
            <w:r w:rsidRPr="00314E65">
              <w:rPr>
                <w:rFonts w:ascii="Times New Roman" w:hAnsi="Times New Roman" w:cs="Times New Roman"/>
                <w:sz w:val="26"/>
                <w:szCs w:val="26"/>
              </w:rPr>
              <w:t xml:space="preserve">Создание условий для развития у обучающихся компетенций учебно-исследовательской деятельности и коммуникативных навыков при изучении </w:t>
            </w:r>
            <w:r w:rsidR="00865A4F" w:rsidRPr="00314E65">
              <w:rPr>
                <w:rFonts w:ascii="Times New Roman" w:hAnsi="Times New Roman" w:cs="Times New Roman"/>
                <w:sz w:val="26"/>
                <w:szCs w:val="26"/>
              </w:rPr>
              <w:t>соединений металлов и неметаллов</w:t>
            </w:r>
          </w:p>
        </w:tc>
      </w:tr>
      <w:tr w:rsidR="00C516AC" w:rsidRPr="00132381" w:rsidTr="00BD2664">
        <w:tc>
          <w:tcPr>
            <w:tcW w:w="2403" w:type="dxa"/>
          </w:tcPr>
          <w:p w:rsidR="00C516AC" w:rsidRPr="00132381" w:rsidRDefault="00C516AC" w:rsidP="00C516AC">
            <w:pPr>
              <w:spacing w:after="0" w:line="240" w:lineRule="auto"/>
              <w:rPr>
                <w:rFonts w:ascii="Times New Roman" w:eastAsia="Calibri" w:hAnsi="Times New Roman" w:cs="Times New Roman"/>
                <w:b/>
                <w:sz w:val="26"/>
                <w:szCs w:val="26"/>
              </w:rPr>
            </w:pPr>
            <w:r w:rsidRPr="00132381">
              <w:rPr>
                <w:rFonts w:ascii="Times New Roman" w:eastAsia="Calibri" w:hAnsi="Times New Roman" w:cs="Times New Roman"/>
                <w:b/>
                <w:sz w:val="26"/>
                <w:szCs w:val="26"/>
              </w:rPr>
              <w:t xml:space="preserve">Задачи </w:t>
            </w:r>
            <w:r>
              <w:rPr>
                <w:rFonts w:ascii="Times New Roman" w:eastAsia="Calibri" w:hAnsi="Times New Roman" w:cs="Times New Roman"/>
                <w:b/>
                <w:sz w:val="26"/>
                <w:szCs w:val="26"/>
              </w:rPr>
              <w:t>занятия</w:t>
            </w:r>
          </w:p>
        </w:tc>
        <w:tc>
          <w:tcPr>
            <w:tcW w:w="8082" w:type="dxa"/>
          </w:tcPr>
          <w:p w:rsidR="00745719" w:rsidRPr="00314E65" w:rsidRDefault="00745719" w:rsidP="00DB442D">
            <w:pPr>
              <w:pStyle w:val="a6"/>
              <w:numPr>
                <w:ilvl w:val="0"/>
                <w:numId w:val="17"/>
              </w:numPr>
              <w:spacing w:after="0" w:line="240" w:lineRule="auto"/>
              <w:jc w:val="both"/>
              <w:rPr>
                <w:rFonts w:ascii="Times New Roman" w:eastAsia="Calibri" w:hAnsi="Times New Roman" w:cs="Times New Roman"/>
                <w:sz w:val="26"/>
                <w:szCs w:val="26"/>
              </w:rPr>
            </w:pPr>
            <w:r w:rsidRPr="00314E65">
              <w:rPr>
                <w:rFonts w:ascii="Times New Roman" w:eastAsia="Calibri" w:hAnsi="Times New Roman" w:cs="Times New Roman"/>
                <w:sz w:val="26"/>
                <w:szCs w:val="26"/>
              </w:rPr>
              <w:t>Актуализир</w:t>
            </w:r>
            <w:r w:rsidR="00865A4F" w:rsidRPr="00314E65">
              <w:rPr>
                <w:rFonts w:ascii="Times New Roman" w:eastAsia="Calibri" w:hAnsi="Times New Roman" w:cs="Times New Roman"/>
                <w:sz w:val="26"/>
                <w:szCs w:val="26"/>
              </w:rPr>
              <w:t xml:space="preserve">овать знания обучающихся о химических свойствах оксидов, </w:t>
            </w:r>
            <w:proofErr w:type="spellStart"/>
            <w:r w:rsidR="00865A4F" w:rsidRPr="00314E65">
              <w:rPr>
                <w:rFonts w:ascii="Times New Roman" w:eastAsia="Calibri" w:hAnsi="Times New Roman" w:cs="Times New Roman"/>
                <w:sz w:val="26"/>
                <w:szCs w:val="26"/>
              </w:rPr>
              <w:t>гидроксидов</w:t>
            </w:r>
            <w:proofErr w:type="spellEnd"/>
            <w:r w:rsidR="00865A4F" w:rsidRPr="00314E65">
              <w:rPr>
                <w:rFonts w:ascii="Times New Roman" w:eastAsia="Calibri" w:hAnsi="Times New Roman" w:cs="Times New Roman"/>
                <w:sz w:val="26"/>
                <w:szCs w:val="26"/>
              </w:rPr>
              <w:t xml:space="preserve"> металлов и неметаллов, солей металлов</w:t>
            </w:r>
            <w:r w:rsidRPr="00314E65">
              <w:rPr>
                <w:rFonts w:ascii="Times New Roman" w:eastAsia="Calibri" w:hAnsi="Times New Roman" w:cs="Times New Roman"/>
                <w:sz w:val="26"/>
                <w:szCs w:val="26"/>
              </w:rPr>
              <w:t>.</w:t>
            </w:r>
          </w:p>
          <w:p w:rsidR="00745719" w:rsidRPr="00314E65" w:rsidRDefault="00FC60A5" w:rsidP="00DB442D">
            <w:pPr>
              <w:pStyle w:val="a6"/>
              <w:numPr>
                <w:ilvl w:val="0"/>
                <w:numId w:val="17"/>
              </w:num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Обобщить</w:t>
            </w:r>
            <w:r w:rsidR="000E0C94">
              <w:rPr>
                <w:rFonts w:ascii="Times New Roman" w:eastAsia="Calibri" w:hAnsi="Times New Roman" w:cs="Times New Roman"/>
                <w:sz w:val="26"/>
                <w:szCs w:val="26"/>
              </w:rPr>
              <w:t xml:space="preserve"> знания</w:t>
            </w:r>
            <w:r>
              <w:rPr>
                <w:rFonts w:ascii="Times New Roman" w:eastAsia="Calibri" w:hAnsi="Times New Roman" w:cs="Times New Roman"/>
                <w:sz w:val="26"/>
                <w:szCs w:val="26"/>
              </w:rPr>
              <w:t xml:space="preserve"> о качественн</w:t>
            </w:r>
            <w:r w:rsidR="000E0C94">
              <w:rPr>
                <w:rFonts w:ascii="Times New Roman" w:eastAsia="Calibri" w:hAnsi="Times New Roman" w:cs="Times New Roman"/>
                <w:sz w:val="26"/>
                <w:szCs w:val="26"/>
              </w:rPr>
              <w:t>ых реакциях на катионы и анионы</w:t>
            </w:r>
            <w:r w:rsidR="00865A4F" w:rsidRPr="00314E65">
              <w:rPr>
                <w:rFonts w:ascii="Times New Roman" w:eastAsia="Calibri" w:hAnsi="Times New Roman" w:cs="Times New Roman"/>
                <w:sz w:val="26"/>
                <w:szCs w:val="26"/>
              </w:rPr>
              <w:t>.</w:t>
            </w:r>
          </w:p>
          <w:p w:rsidR="00745719" w:rsidRPr="00314E65" w:rsidRDefault="00745719" w:rsidP="00DB442D">
            <w:pPr>
              <w:pStyle w:val="a6"/>
              <w:numPr>
                <w:ilvl w:val="0"/>
                <w:numId w:val="17"/>
              </w:numPr>
              <w:spacing w:after="0" w:line="240" w:lineRule="auto"/>
              <w:jc w:val="both"/>
              <w:rPr>
                <w:rFonts w:ascii="Times New Roman" w:eastAsia="Calibri" w:hAnsi="Times New Roman" w:cs="Times New Roman"/>
                <w:sz w:val="26"/>
                <w:szCs w:val="26"/>
              </w:rPr>
            </w:pPr>
            <w:r w:rsidRPr="00314E65">
              <w:rPr>
                <w:rFonts w:ascii="Times New Roman" w:eastAsia="Calibri" w:hAnsi="Times New Roman" w:cs="Times New Roman"/>
                <w:sz w:val="26"/>
                <w:szCs w:val="26"/>
              </w:rPr>
              <w:t>Организовать работу обучающихся по экспериментал</w:t>
            </w:r>
            <w:r w:rsidR="00865A4F" w:rsidRPr="00314E65">
              <w:rPr>
                <w:rFonts w:ascii="Times New Roman" w:eastAsia="Calibri" w:hAnsi="Times New Roman" w:cs="Times New Roman"/>
                <w:sz w:val="26"/>
                <w:szCs w:val="26"/>
              </w:rPr>
              <w:t>ьному исследованию</w:t>
            </w:r>
            <w:r w:rsidR="00FC60A5">
              <w:rPr>
                <w:rFonts w:ascii="Times New Roman" w:eastAsia="Calibri" w:hAnsi="Times New Roman" w:cs="Times New Roman"/>
                <w:sz w:val="26"/>
                <w:szCs w:val="26"/>
              </w:rPr>
              <w:t xml:space="preserve"> природных вод «Артека»</w:t>
            </w:r>
            <w:r w:rsidRPr="00314E65">
              <w:rPr>
                <w:rFonts w:ascii="Times New Roman" w:eastAsia="Calibri" w:hAnsi="Times New Roman" w:cs="Times New Roman"/>
                <w:sz w:val="26"/>
                <w:szCs w:val="26"/>
              </w:rPr>
              <w:t>.</w:t>
            </w:r>
          </w:p>
          <w:p w:rsidR="00745719" w:rsidRPr="00314E65" w:rsidRDefault="00745719" w:rsidP="00DB442D">
            <w:pPr>
              <w:pStyle w:val="a4"/>
              <w:numPr>
                <w:ilvl w:val="0"/>
                <w:numId w:val="17"/>
              </w:numPr>
              <w:rPr>
                <w:rFonts w:cs="Times New Roman"/>
                <w:sz w:val="26"/>
                <w:szCs w:val="26"/>
              </w:rPr>
            </w:pPr>
            <w:r w:rsidRPr="00314E65">
              <w:rPr>
                <w:rFonts w:eastAsia="Calibri" w:cs="Times New Roman"/>
                <w:sz w:val="26"/>
                <w:szCs w:val="26"/>
              </w:rPr>
              <w:t>Способствовать</w:t>
            </w:r>
            <w:r w:rsidRPr="00314E65">
              <w:rPr>
                <w:rFonts w:cs="Times New Roman"/>
                <w:sz w:val="26"/>
                <w:szCs w:val="26"/>
                <w:shd w:val="clear" w:color="auto" w:fill="FFFFFF"/>
              </w:rPr>
              <w:t xml:space="preserve"> развитию у обучающихся навыков проектирования исследовательской работы и применения исследовательских методов на практике</w:t>
            </w:r>
            <w:r w:rsidRPr="00314E65">
              <w:rPr>
                <w:rFonts w:eastAsia="Calibri" w:cs="Times New Roman"/>
                <w:sz w:val="26"/>
                <w:szCs w:val="26"/>
              </w:rPr>
              <w:t>.</w:t>
            </w:r>
          </w:p>
          <w:p w:rsidR="006810A5" w:rsidRPr="006810A5" w:rsidRDefault="00FC60A5" w:rsidP="00DB442D">
            <w:pPr>
              <w:pStyle w:val="a4"/>
              <w:numPr>
                <w:ilvl w:val="0"/>
                <w:numId w:val="17"/>
              </w:numPr>
              <w:rPr>
                <w:sz w:val="26"/>
                <w:szCs w:val="26"/>
              </w:rPr>
            </w:pPr>
            <w:r>
              <w:rPr>
                <w:rFonts w:eastAsia="Calibri" w:cs="Times New Roman"/>
                <w:sz w:val="26"/>
                <w:szCs w:val="26"/>
              </w:rPr>
              <w:t>Способствовать формированию экологических знаний обучающихся через решение экспериментальных задач экологического содержания</w:t>
            </w:r>
          </w:p>
        </w:tc>
      </w:tr>
      <w:tr w:rsidR="00745719" w:rsidRPr="00132381" w:rsidTr="00BD2664">
        <w:tc>
          <w:tcPr>
            <w:tcW w:w="2403" w:type="dxa"/>
          </w:tcPr>
          <w:p w:rsidR="00745719" w:rsidRPr="00132381" w:rsidRDefault="00745719" w:rsidP="00A97F20">
            <w:pPr>
              <w:spacing w:after="0" w:line="240" w:lineRule="auto"/>
              <w:rPr>
                <w:rFonts w:ascii="Times New Roman" w:eastAsia="Calibri" w:hAnsi="Times New Roman" w:cs="Times New Roman"/>
                <w:b/>
                <w:sz w:val="26"/>
                <w:szCs w:val="26"/>
              </w:rPr>
            </w:pPr>
            <w:r w:rsidRPr="00132381">
              <w:rPr>
                <w:rFonts w:ascii="Times New Roman" w:eastAsia="Calibri" w:hAnsi="Times New Roman" w:cs="Times New Roman"/>
                <w:b/>
                <w:sz w:val="26"/>
                <w:szCs w:val="26"/>
              </w:rPr>
              <w:t xml:space="preserve">Краткое описание </w:t>
            </w:r>
            <w:r>
              <w:rPr>
                <w:rFonts w:ascii="Times New Roman" w:eastAsia="Calibri" w:hAnsi="Times New Roman" w:cs="Times New Roman"/>
                <w:b/>
                <w:sz w:val="26"/>
                <w:szCs w:val="26"/>
              </w:rPr>
              <w:t>занятия</w:t>
            </w:r>
            <w:r w:rsidRPr="00132381">
              <w:rPr>
                <w:rFonts w:ascii="Times New Roman" w:eastAsia="Calibri" w:hAnsi="Times New Roman" w:cs="Times New Roman"/>
                <w:b/>
                <w:sz w:val="26"/>
                <w:szCs w:val="26"/>
              </w:rPr>
              <w:t xml:space="preserve"> (аннотация)</w:t>
            </w:r>
          </w:p>
        </w:tc>
        <w:tc>
          <w:tcPr>
            <w:tcW w:w="8082" w:type="dxa"/>
          </w:tcPr>
          <w:p w:rsidR="00314E65" w:rsidRPr="00FC60A5" w:rsidRDefault="00FC60A5" w:rsidP="005F3DE3">
            <w:pPr>
              <w:spacing w:after="0" w:line="240" w:lineRule="auto"/>
              <w:jc w:val="both"/>
              <w:rPr>
                <w:rFonts w:ascii="Times New Roman" w:hAnsi="Times New Roman" w:cs="Times New Roman"/>
                <w:sz w:val="26"/>
                <w:szCs w:val="26"/>
              </w:rPr>
            </w:pPr>
            <w:r w:rsidRPr="00FC60A5">
              <w:rPr>
                <w:rFonts w:ascii="Times New Roman" w:hAnsi="Times New Roman" w:cs="Times New Roman"/>
                <w:color w:val="000000"/>
                <w:sz w:val="26"/>
                <w:szCs w:val="26"/>
                <w:shd w:val="clear" w:color="auto" w:fill="FFFFFF"/>
              </w:rPr>
              <w:t xml:space="preserve">Основная идея </w:t>
            </w:r>
            <w:proofErr w:type="spellStart"/>
            <w:r w:rsidRPr="00FC60A5">
              <w:rPr>
                <w:rFonts w:ascii="Times New Roman" w:hAnsi="Times New Roman" w:cs="Times New Roman"/>
                <w:color w:val="000000"/>
                <w:sz w:val="26"/>
                <w:szCs w:val="26"/>
                <w:shd w:val="clear" w:color="auto" w:fill="FFFFFF"/>
              </w:rPr>
              <w:t>экспериментариума</w:t>
            </w:r>
            <w:proofErr w:type="spellEnd"/>
            <w:r w:rsidRPr="00FC60A5">
              <w:rPr>
                <w:rFonts w:ascii="Times New Roman" w:hAnsi="Times New Roman" w:cs="Times New Roman"/>
                <w:color w:val="000000"/>
                <w:sz w:val="26"/>
                <w:szCs w:val="26"/>
                <w:shd w:val="clear" w:color="auto" w:fill="FFFFFF"/>
              </w:rPr>
              <w:t xml:space="preserve"> связана с Международным днем Земли и проблемой сохранения чистоты водных ресурсов планеты. Как определить качество природной и питьевой воды? На этот вопрос </w:t>
            </w:r>
            <w:proofErr w:type="gramStart"/>
            <w:r w:rsidRPr="00FC60A5">
              <w:rPr>
                <w:rFonts w:ascii="Times New Roman" w:hAnsi="Times New Roman" w:cs="Times New Roman"/>
                <w:color w:val="000000"/>
                <w:sz w:val="26"/>
                <w:szCs w:val="26"/>
                <w:shd w:val="clear" w:color="auto" w:fill="FFFFFF"/>
              </w:rPr>
              <w:t>обучающиеся</w:t>
            </w:r>
            <w:proofErr w:type="gramEnd"/>
            <w:r w:rsidRPr="00FC60A5">
              <w:rPr>
                <w:rFonts w:ascii="Times New Roman" w:hAnsi="Times New Roman" w:cs="Times New Roman"/>
                <w:color w:val="000000"/>
                <w:sz w:val="26"/>
                <w:szCs w:val="26"/>
                <w:shd w:val="clear" w:color="auto" w:fill="FFFFFF"/>
              </w:rPr>
              <w:t xml:space="preserve"> найдут ответ на </w:t>
            </w:r>
            <w:proofErr w:type="spellStart"/>
            <w:r w:rsidRPr="00FC60A5">
              <w:rPr>
                <w:rFonts w:ascii="Times New Roman" w:hAnsi="Times New Roman" w:cs="Times New Roman"/>
                <w:color w:val="000000"/>
                <w:sz w:val="26"/>
                <w:szCs w:val="26"/>
                <w:shd w:val="clear" w:color="auto" w:fill="FFFFFF"/>
              </w:rPr>
              <w:t>экспериментариуме</w:t>
            </w:r>
            <w:proofErr w:type="spellEnd"/>
            <w:r w:rsidRPr="00FC60A5">
              <w:rPr>
                <w:rFonts w:ascii="Times New Roman" w:hAnsi="Times New Roman" w:cs="Times New Roman"/>
                <w:color w:val="000000"/>
                <w:sz w:val="26"/>
                <w:szCs w:val="26"/>
                <w:shd w:val="clear" w:color="auto" w:fill="FFFFFF"/>
              </w:rPr>
              <w:t xml:space="preserve">. Участники </w:t>
            </w:r>
            <w:proofErr w:type="spellStart"/>
            <w:r w:rsidRPr="00FC60A5">
              <w:rPr>
                <w:rFonts w:ascii="Times New Roman" w:hAnsi="Times New Roman" w:cs="Times New Roman"/>
                <w:color w:val="000000"/>
                <w:sz w:val="26"/>
                <w:szCs w:val="26"/>
                <w:shd w:val="clear" w:color="auto" w:fill="FFFFFF"/>
              </w:rPr>
              <w:t>экспериментариума</w:t>
            </w:r>
            <w:proofErr w:type="spellEnd"/>
            <w:r w:rsidRPr="00FC60A5">
              <w:rPr>
                <w:rFonts w:ascii="Times New Roman" w:hAnsi="Times New Roman" w:cs="Times New Roman"/>
                <w:color w:val="000000"/>
                <w:sz w:val="26"/>
                <w:szCs w:val="26"/>
                <w:shd w:val="clear" w:color="auto" w:fill="FFFFFF"/>
              </w:rPr>
              <w:t xml:space="preserve"> – химики-аналитики, которые, освоив метод </w:t>
            </w:r>
            <w:proofErr w:type="spellStart"/>
            <w:r w:rsidRPr="00FC60A5">
              <w:rPr>
                <w:rFonts w:ascii="Times New Roman" w:hAnsi="Times New Roman" w:cs="Times New Roman"/>
                <w:color w:val="000000"/>
                <w:sz w:val="26"/>
                <w:szCs w:val="26"/>
                <w:shd w:val="clear" w:color="auto" w:fill="FFFFFF"/>
              </w:rPr>
              <w:t>титриметрического</w:t>
            </w:r>
            <w:proofErr w:type="spellEnd"/>
            <w:r w:rsidRPr="00FC60A5">
              <w:rPr>
                <w:rFonts w:ascii="Times New Roman" w:hAnsi="Times New Roman" w:cs="Times New Roman"/>
                <w:color w:val="000000"/>
                <w:sz w:val="26"/>
                <w:szCs w:val="26"/>
                <w:shd w:val="clear" w:color="auto" w:fill="FFFFFF"/>
              </w:rPr>
              <w:t xml:space="preserve"> анализа, определят содержание солей в водах рек «Артека» и Черного моря, питьевой воде; оценят жесткость воды, используя при этом знания о солях неорганических кислот и качественных реакциях на ионы</w:t>
            </w:r>
          </w:p>
        </w:tc>
      </w:tr>
      <w:tr w:rsidR="00745719" w:rsidRPr="00132381" w:rsidTr="00BD2664">
        <w:tc>
          <w:tcPr>
            <w:tcW w:w="2403" w:type="dxa"/>
          </w:tcPr>
          <w:p w:rsidR="00745719" w:rsidRPr="00132381" w:rsidRDefault="00745719" w:rsidP="00A97F20">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Дидактические единицы (единицы содержания)</w:t>
            </w:r>
          </w:p>
        </w:tc>
        <w:tc>
          <w:tcPr>
            <w:tcW w:w="8082" w:type="dxa"/>
          </w:tcPr>
          <w:p w:rsidR="00314E65" w:rsidRPr="00314E65" w:rsidRDefault="00D046EE" w:rsidP="00314E65">
            <w:pPr>
              <w:pStyle w:val="20"/>
              <w:tabs>
                <w:tab w:val="clear" w:pos="1418"/>
                <w:tab w:val="left" w:pos="371"/>
              </w:tabs>
              <w:ind w:left="371" w:hanging="371"/>
              <w:rPr>
                <w:rFonts w:cs="Times New Roman"/>
                <w:sz w:val="26"/>
                <w:szCs w:val="26"/>
              </w:rPr>
            </w:pPr>
            <w:r w:rsidRPr="00314E65">
              <w:rPr>
                <w:rFonts w:cs="Times New Roman"/>
                <w:b/>
                <w:sz w:val="26"/>
                <w:szCs w:val="26"/>
              </w:rPr>
              <w:t>Химия</w:t>
            </w:r>
            <w:r w:rsidRPr="00314E65">
              <w:rPr>
                <w:rFonts w:cs="Times New Roman"/>
                <w:sz w:val="26"/>
                <w:szCs w:val="26"/>
              </w:rPr>
              <w:t>:</w:t>
            </w:r>
            <w:r w:rsidR="00314E65" w:rsidRPr="00314E65">
              <w:rPr>
                <w:rFonts w:cs="Times New Roman"/>
                <w:sz w:val="26"/>
                <w:szCs w:val="26"/>
              </w:rPr>
              <w:t xml:space="preserve"> оксиды и </w:t>
            </w:r>
            <w:proofErr w:type="spellStart"/>
            <w:r w:rsidR="00314E65" w:rsidRPr="00314E65">
              <w:rPr>
                <w:rFonts w:cs="Times New Roman"/>
                <w:sz w:val="26"/>
                <w:szCs w:val="26"/>
              </w:rPr>
              <w:t>гидроксиды</w:t>
            </w:r>
            <w:proofErr w:type="spellEnd"/>
            <w:r w:rsidR="00314E65" w:rsidRPr="00314E65">
              <w:rPr>
                <w:rFonts w:cs="Times New Roman"/>
                <w:sz w:val="26"/>
                <w:szCs w:val="26"/>
              </w:rPr>
              <w:t xml:space="preserve"> </w:t>
            </w:r>
            <w:r w:rsidR="00FC60A5">
              <w:rPr>
                <w:rFonts w:cs="Times New Roman"/>
                <w:sz w:val="26"/>
                <w:szCs w:val="26"/>
              </w:rPr>
              <w:t>не</w:t>
            </w:r>
            <w:r w:rsidR="00314E65" w:rsidRPr="00314E65">
              <w:rPr>
                <w:rFonts w:cs="Times New Roman"/>
                <w:sz w:val="26"/>
                <w:szCs w:val="26"/>
              </w:rPr>
              <w:t>металло</w:t>
            </w:r>
            <w:r w:rsidR="00FC60A5">
              <w:rPr>
                <w:rFonts w:cs="Times New Roman"/>
                <w:sz w:val="26"/>
                <w:szCs w:val="26"/>
              </w:rPr>
              <w:t xml:space="preserve">в, ионные уравнения, </w:t>
            </w:r>
            <w:r w:rsidR="00FC60A5" w:rsidRPr="00FC60A5">
              <w:rPr>
                <w:rFonts w:cs="Times New Roman"/>
                <w:color w:val="000000"/>
                <w:sz w:val="26"/>
                <w:szCs w:val="26"/>
                <w:shd w:val="clear" w:color="auto" w:fill="FFFFFF"/>
              </w:rPr>
              <w:t>катионы и анионы, качественные реакции в аналитической химии, жесткость воды и ее виды.</w:t>
            </w:r>
          </w:p>
          <w:p w:rsidR="00FC60A5" w:rsidRPr="00FC60A5" w:rsidRDefault="00FC60A5" w:rsidP="00FC60A5">
            <w:pPr>
              <w:pStyle w:val="20"/>
              <w:tabs>
                <w:tab w:val="clear" w:pos="1418"/>
                <w:tab w:val="left" w:pos="371"/>
              </w:tabs>
              <w:ind w:left="371" w:hanging="371"/>
              <w:rPr>
                <w:rFonts w:cs="Times New Roman"/>
                <w:sz w:val="26"/>
                <w:szCs w:val="26"/>
              </w:rPr>
            </w:pPr>
            <w:r>
              <w:rPr>
                <w:rFonts w:cs="Times New Roman"/>
                <w:sz w:val="26"/>
                <w:szCs w:val="26"/>
              </w:rPr>
              <w:t>Экология:  экологический мониторинг</w:t>
            </w:r>
          </w:p>
        </w:tc>
      </w:tr>
      <w:tr w:rsidR="00745719" w:rsidRPr="00132381" w:rsidTr="00BD2664">
        <w:tc>
          <w:tcPr>
            <w:tcW w:w="2403" w:type="dxa"/>
          </w:tcPr>
          <w:p w:rsidR="00745719" w:rsidRDefault="00745719" w:rsidP="00BD2664">
            <w:pPr>
              <w:spacing w:after="0" w:line="240" w:lineRule="auto"/>
              <w:rPr>
                <w:rFonts w:ascii="Times New Roman" w:eastAsia="Calibri" w:hAnsi="Times New Roman" w:cs="Times New Roman"/>
                <w:b/>
                <w:sz w:val="26"/>
                <w:szCs w:val="26"/>
              </w:rPr>
            </w:pPr>
            <w:r w:rsidRPr="002D75F2">
              <w:rPr>
                <w:rFonts w:ascii="Times New Roman" w:eastAsia="Calibri" w:hAnsi="Times New Roman" w:cs="Times New Roman"/>
                <w:b/>
                <w:sz w:val="24"/>
                <w:szCs w:val="24"/>
              </w:rPr>
              <w:t xml:space="preserve">Объем </w:t>
            </w:r>
            <w:r>
              <w:rPr>
                <w:rFonts w:ascii="Times New Roman" w:eastAsia="Calibri" w:hAnsi="Times New Roman" w:cs="Times New Roman"/>
                <w:b/>
                <w:sz w:val="24"/>
                <w:szCs w:val="24"/>
              </w:rPr>
              <w:t xml:space="preserve">и распределение </w:t>
            </w:r>
            <w:r w:rsidRPr="002D75F2">
              <w:rPr>
                <w:rFonts w:ascii="Times New Roman" w:eastAsia="Calibri" w:hAnsi="Times New Roman" w:cs="Times New Roman"/>
                <w:b/>
                <w:sz w:val="24"/>
                <w:szCs w:val="24"/>
              </w:rPr>
              <w:t>учебного времени</w:t>
            </w:r>
            <w:r>
              <w:rPr>
                <w:rFonts w:ascii="Times New Roman" w:eastAsia="Calibri" w:hAnsi="Times New Roman" w:cs="Times New Roman"/>
                <w:b/>
                <w:sz w:val="24"/>
                <w:szCs w:val="24"/>
              </w:rPr>
              <w:t xml:space="preserve"> занятий в составе </w:t>
            </w:r>
            <w:proofErr w:type="spellStart"/>
            <w:r>
              <w:rPr>
                <w:rFonts w:ascii="Times New Roman" w:eastAsia="Calibri" w:hAnsi="Times New Roman" w:cs="Times New Roman"/>
                <w:b/>
                <w:sz w:val="24"/>
                <w:szCs w:val="24"/>
              </w:rPr>
              <w:t>экспериментариума</w:t>
            </w:r>
            <w:proofErr w:type="spellEnd"/>
          </w:p>
        </w:tc>
        <w:tc>
          <w:tcPr>
            <w:tcW w:w="8082" w:type="dxa"/>
          </w:tcPr>
          <w:tbl>
            <w:tblPr>
              <w:tblW w:w="7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1186"/>
              <w:gridCol w:w="2101"/>
              <w:gridCol w:w="1991"/>
            </w:tblGrid>
            <w:tr w:rsidR="00745719" w:rsidRPr="002D75F2" w:rsidTr="00BD2664">
              <w:trPr>
                <w:trHeight w:val="415"/>
              </w:trPr>
              <w:tc>
                <w:tcPr>
                  <w:tcW w:w="2403" w:type="dxa"/>
                  <w:vMerge w:val="restart"/>
                  <w:vAlign w:val="center"/>
                </w:tcPr>
                <w:p w:rsidR="00745719" w:rsidRPr="00BD2664" w:rsidRDefault="00745719" w:rsidP="00BD2664">
                  <w:pPr>
                    <w:spacing w:after="0" w:line="240" w:lineRule="auto"/>
                    <w:jc w:val="center"/>
                    <w:rPr>
                      <w:rFonts w:ascii="Times New Roman" w:eastAsia="Calibri" w:hAnsi="Times New Roman" w:cs="Times New Roman"/>
                      <w:b/>
                      <w:sz w:val="24"/>
                      <w:szCs w:val="24"/>
                    </w:rPr>
                  </w:pPr>
                  <w:r w:rsidRPr="00084945">
                    <w:rPr>
                      <w:rFonts w:ascii="Times New Roman" w:eastAsia="Calibri" w:hAnsi="Times New Roman" w:cs="Times New Roman"/>
                      <w:b/>
                      <w:sz w:val="24"/>
                      <w:szCs w:val="24"/>
                    </w:rPr>
                    <w:t xml:space="preserve">Структурные блоки </w:t>
                  </w:r>
                  <w:proofErr w:type="spellStart"/>
                  <w:r>
                    <w:rPr>
                      <w:rFonts w:ascii="Times New Roman" w:eastAsia="Calibri" w:hAnsi="Times New Roman" w:cs="Times New Roman"/>
                      <w:b/>
                      <w:sz w:val="24"/>
                      <w:szCs w:val="24"/>
                    </w:rPr>
                    <w:t>экспериментариума</w:t>
                  </w:r>
                  <w:proofErr w:type="spellEnd"/>
                </w:p>
              </w:tc>
              <w:tc>
                <w:tcPr>
                  <w:tcW w:w="5278" w:type="dxa"/>
                  <w:gridSpan w:val="3"/>
                  <w:vAlign w:val="center"/>
                </w:tcPr>
                <w:p w:rsidR="00745719" w:rsidRPr="00084945" w:rsidRDefault="00745719" w:rsidP="00BD2664">
                  <w:pPr>
                    <w:spacing w:after="0" w:line="240" w:lineRule="auto"/>
                    <w:jc w:val="center"/>
                    <w:rPr>
                      <w:rFonts w:ascii="Times New Roman" w:eastAsia="Calibri" w:hAnsi="Times New Roman" w:cs="Times New Roman"/>
                      <w:b/>
                      <w:sz w:val="24"/>
                      <w:szCs w:val="24"/>
                    </w:rPr>
                  </w:pPr>
                  <w:proofErr w:type="spellStart"/>
                  <w:r w:rsidRPr="00084945">
                    <w:rPr>
                      <w:rFonts w:ascii="Times New Roman" w:eastAsia="Calibri" w:hAnsi="Times New Roman" w:cs="Times New Roman"/>
                      <w:b/>
                      <w:sz w:val="24"/>
                      <w:szCs w:val="24"/>
                    </w:rPr>
                    <w:t>Реализаторы</w:t>
                  </w:r>
                  <w:proofErr w:type="spellEnd"/>
                  <w:r w:rsidRPr="00084945">
                    <w:rPr>
                      <w:rFonts w:ascii="Times New Roman" w:eastAsia="Calibri" w:hAnsi="Times New Roman" w:cs="Times New Roman"/>
                      <w:b/>
                      <w:sz w:val="24"/>
                      <w:szCs w:val="24"/>
                    </w:rPr>
                    <w:t>/</w:t>
                  </w:r>
                </w:p>
                <w:p w:rsidR="00745719" w:rsidRPr="002D75F2" w:rsidRDefault="00745719" w:rsidP="00BD2664">
                  <w:pPr>
                    <w:spacing w:after="0" w:line="240" w:lineRule="auto"/>
                    <w:jc w:val="center"/>
                    <w:rPr>
                      <w:rFonts w:ascii="Times New Roman" w:eastAsia="Calibri" w:hAnsi="Times New Roman" w:cs="Times New Roman"/>
                      <w:sz w:val="24"/>
                      <w:szCs w:val="24"/>
                    </w:rPr>
                  </w:pPr>
                  <w:r w:rsidRPr="00084945">
                    <w:rPr>
                      <w:rFonts w:ascii="Times New Roman" w:eastAsia="Calibri" w:hAnsi="Times New Roman" w:cs="Times New Roman"/>
                      <w:b/>
                      <w:sz w:val="24"/>
                      <w:szCs w:val="24"/>
                    </w:rPr>
                    <w:t>кол-во академических часов</w:t>
                  </w:r>
                </w:p>
              </w:tc>
            </w:tr>
            <w:tr w:rsidR="00745719" w:rsidRPr="00945520" w:rsidTr="00BD2664">
              <w:trPr>
                <w:trHeight w:val="300"/>
              </w:trPr>
              <w:tc>
                <w:tcPr>
                  <w:tcW w:w="2403" w:type="dxa"/>
                  <w:vMerge/>
                  <w:vAlign w:val="center"/>
                </w:tcPr>
                <w:p w:rsidR="00745719" w:rsidRPr="002D75F2" w:rsidRDefault="00745719" w:rsidP="00BD2664">
                  <w:pPr>
                    <w:spacing w:after="0" w:line="240" w:lineRule="auto"/>
                    <w:jc w:val="center"/>
                    <w:rPr>
                      <w:rFonts w:ascii="Times New Roman" w:eastAsia="Calibri" w:hAnsi="Times New Roman" w:cs="Times New Roman"/>
                      <w:sz w:val="24"/>
                      <w:szCs w:val="24"/>
                    </w:rPr>
                  </w:pPr>
                </w:p>
              </w:tc>
              <w:tc>
                <w:tcPr>
                  <w:tcW w:w="1425" w:type="dxa"/>
                  <w:vAlign w:val="center"/>
                </w:tcPr>
                <w:p w:rsidR="00745719" w:rsidRPr="002D75F2" w:rsidRDefault="00745719" w:rsidP="0087529A">
                  <w:pPr>
                    <w:spacing w:after="0" w:line="240" w:lineRule="auto"/>
                    <w:jc w:val="center"/>
                    <w:rPr>
                      <w:rFonts w:ascii="Times New Roman" w:eastAsia="Calibri" w:hAnsi="Times New Roman" w:cs="Times New Roman"/>
                      <w:sz w:val="24"/>
                      <w:szCs w:val="24"/>
                    </w:rPr>
                  </w:pPr>
                  <w:r w:rsidRPr="00084945">
                    <w:rPr>
                      <w:rFonts w:ascii="Times New Roman" w:eastAsia="Calibri" w:hAnsi="Times New Roman" w:cs="Times New Roman"/>
                      <w:b/>
                      <w:sz w:val="24"/>
                      <w:szCs w:val="24"/>
                    </w:rPr>
                    <w:t>Учитель</w:t>
                  </w:r>
                </w:p>
              </w:tc>
              <w:tc>
                <w:tcPr>
                  <w:tcW w:w="2101" w:type="dxa"/>
                  <w:vAlign w:val="center"/>
                </w:tcPr>
                <w:p w:rsidR="00745719" w:rsidRPr="00945520" w:rsidRDefault="00745719" w:rsidP="00BD2664">
                  <w:pPr>
                    <w:spacing w:after="0" w:line="240" w:lineRule="auto"/>
                    <w:jc w:val="center"/>
                    <w:rPr>
                      <w:rFonts w:ascii="Times New Roman" w:eastAsia="Calibri" w:hAnsi="Times New Roman" w:cs="Times New Roman"/>
                      <w:b/>
                      <w:sz w:val="24"/>
                      <w:szCs w:val="24"/>
                    </w:rPr>
                  </w:pPr>
                  <w:r w:rsidRPr="00945520">
                    <w:rPr>
                      <w:rFonts w:ascii="Times New Roman" w:eastAsia="Calibri" w:hAnsi="Times New Roman" w:cs="Times New Roman"/>
                      <w:b/>
                      <w:sz w:val="24"/>
                      <w:szCs w:val="24"/>
                    </w:rPr>
                    <w:t>Педагог дополнительного образования</w:t>
                  </w:r>
                </w:p>
              </w:tc>
              <w:tc>
                <w:tcPr>
                  <w:tcW w:w="1752" w:type="dxa"/>
                  <w:vAlign w:val="center"/>
                </w:tcPr>
                <w:p w:rsidR="00745719" w:rsidRPr="00945520" w:rsidRDefault="00745719" w:rsidP="00BD266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945520">
                    <w:rPr>
                      <w:rFonts w:ascii="Times New Roman" w:eastAsia="Calibri" w:hAnsi="Times New Roman" w:cs="Times New Roman"/>
                      <w:b/>
                      <w:sz w:val="24"/>
                      <w:szCs w:val="24"/>
                    </w:rPr>
                    <w:t>едагогический работник лагеря</w:t>
                  </w:r>
                </w:p>
              </w:tc>
            </w:tr>
            <w:tr w:rsidR="00745719" w:rsidRPr="007E17EA" w:rsidTr="00BD2664">
              <w:trPr>
                <w:trHeight w:val="300"/>
              </w:trPr>
              <w:tc>
                <w:tcPr>
                  <w:tcW w:w="2403" w:type="dxa"/>
                </w:tcPr>
                <w:p w:rsidR="00745719" w:rsidRPr="002D75F2" w:rsidRDefault="00745719" w:rsidP="00BD2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Блок общего образования</w:t>
                  </w:r>
                </w:p>
              </w:tc>
              <w:tc>
                <w:tcPr>
                  <w:tcW w:w="1425" w:type="dxa"/>
                </w:tcPr>
                <w:p w:rsidR="00745719" w:rsidRPr="0087529A" w:rsidRDefault="0087529A" w:rsidP="00BD2664">
                  <w:pPr>
                    <w:spacing w:after="0" w:line="240" w:lineRule="auto"/>
                    <w:jc w:val="center"/>
                    <w:rPr>
                      <w:rFonts w:ascii="Times New Roman" w:eastAsia="Calibri" w:hAnsi="Times New Roman" w:cs="Times New Roman"/>
                      <w:sz w:val="26"/>
                      <w:szCs w:val="26"/>
                    </w:rPr>
                  </w:pPr>
                  <w:r w:rsidRPr="0087529A">
                    <w:rPr>
                      <w:rFonts w:ascii="Times New Roman" w:eastAsia="Calibri" w:hAnsi="Times New Roman" w:cs="Times New Roman"/>
                      <w:sz w:val="26"/>
                      <w:szCs w:val="26"/>
                    </w:rPr>
                    <w:t>2</w:t>
                  </w:r>
                </w:p>
              </w:tc>
              <w:tc>
                <w:tcPr>
                  <w:tcW w:w="2101" w:type="dxa"/>
                </w:tcPr>
                <w:p w:rsidR="00745719" w:rsidRPr="007E17EA" w:rsidRDefault="00745719" w:rsidP="00BD2664">
                  <w:pPr>
                    <w:spacing w:after="0" w:line="240" w:lineRule="auto"/>
                    <w:jc w:val="center"/>
                    <w:rPr>
                      <w:rFonts w:ascii="Times New Roman" w:eastAsia="Calibri" w:hAnsi="Times New Roman" w:cs="Times New Roman"/>
                      <w:color w:val="0000FF"/>
                      <w:sz w:val="24"/>
                      <w:szCs w:val="24"/>
                    </w:rPr>
                  </w:pPr>
                </w:p>
              </w:tc>
              <w:tc>
                <w:tcPr>
                  <w:tcW w:w="1752" w:type="dxa"/>
                </w:tcPr>
                <w:p w:rsidR="00745719" w:rsidRPr="007E17EA" w:rsidRDefault="00745719" w:rsidP="00BD2664">
                  <w:pPr>
                    <w:spacing w:after="0" w:line="240" w:lineRule="auto"/>
                    <w:jc w:val="center"/>
                    <w:rPr>
                      <w:rFonts w:ascii="Times New Roman" w:eastAsia="Calibri" w:hAnsi="Times New Roman" w:cs="Times New Roman"/>
                      <w:color w:val="0000FF"/>
                      <w:sz w:val="24"/>
                      <w:szCs w:val="24"/>
                    </w:rPr>
                  </w:pPr>
                </w:p>
              </w:tc>
            </w:tr>
            <w:tr w:rsidR="00745719" w:rsidRPr="007E17EA" w:rsidTr="00BD2664">
              <w:trPr>
                <w:trHeight w:val="70"/>
              </w:trPr>
              <w:tc>
                <w:tcPr>
                  <w:tcW w:w="2403" w:type="dxa"/>
                </w:tcPr>
                <w:p w:rsidR="00745719" w:rsidRPr="002D75F2" w:rsidRDefault="00745719" w:rsidP="00BD2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Блок дополнительного </w:t>
                  </w:r>
                  <w:r>
                    <w:rPr>
                      <w:rFonts w:ascii="Times New Roman" w:eastAsia="Calibri" w:hAnsi="Times New Roman" w:cs="Times New Roman"/>
                      <w:sz w:val="24"/>
                      <w:szCs w:val="24"/>
                    </w:rPr>
                    <w:lastRenderedPageBreak/>
                    <w:t>образования</w:t>
                  </w:r>
                </w:p>
              </w:tc>
              <w:tc>
                <w:tcPr>
                  <w:tcW w:w="1425" w:type="dxa"/>
                </w:tcPr>
                <w:p w:rsidR="00745719" w:rsidRPr="0087529A" w:rsidRDefault="0087529A" w:rsidP="00BD2664">
                  <w:pPr>
                    <w:spacing w:after="0" w:line="240" w:lineRule="auto"/>
                    <w:jc w:val="center"/>
                    <w:rPr>
                      <w:rFonts w:ascii="Times New Roman" w:eastAsia="Calibri" w:hAnsi="Times New Roman" w:cs="Times New Roman"/>
                      <w:sz w:val="26"/>
                      <w:szCs w:val="26"/>
                    </w:rPr>
                  </w:pPr>
                  <w:r w:rsidRPr="0087529A">
                    <w:rPr>
                      <w:rFonts w:ascii="Times New Roman" w:eastAsia="Calibri" w:hAnsi="Times New Roman" w:cs="Times New Roman"/>
                      <w:sz w:val="26"/>
                      <w:szCs w:val="26"/>
                    </w:rPr>
                    <w:lastRenderedPageBreak/>
                    <w:t>2</w:t>
                  </w:r>
                </w:p>
              </w:tc>
              <w:tc>
                <w:tcPr>
                  <w:tcW w:w="2101" w:type="dxa"/>
                </w:tcPr>
                <w:p w:rsidR="00745719" w:rsidRPr="007E17EA" w:rsidRDefault="00745719" w:rsidP="00BD2664">
                  <w:pPr>
                    <w:spacing w:after="0" w:line="240" w:lineRule="auto"/>
                    <w:jc w:val="center"/>
                    <w:rPr>
                      <w:rFonts w:ascii="Times New Roman" w:eastAsia="Calibri" w:hAnsi="Times New Roman" w:cs="Times New Roman"/>
                      <w:color w:val="0000FF"/>
                      <w:sz w:val="24"/>
                      <w:szCs w:val="24"/>
                    </w:rPr>
                  </w:pPr>
                </w:p>
              </w:tc>
              <w:tc>
                <w:tcPr>
                  <w:tcW w:w="1752" w:type="dxa"/>
                </w:tcPr>
                <w:p w:rsidR="00745719" w:rsidRPr="007E17EA" w:rsidRDefault="00745719" w:rsidP="00BD2664">
                  <w:pPr>
                    <w:spacing w:after="0" w:line="240" w:lineRule="auto"/>
                    <w:jc w:val="center"/>
                    <w:rPr>
                      <w:rFonts w:ascii="Times New Roman" w:eastAsia="Calibri" w:hAnsi="Times New Roman" w:cs="Times New Roman"/>
                      <w:color w:val="0000FF"/>
                      <w:sz w:val="24"/>
                      <w:szCs w:val="24"/>
                    </w:rPr>
                  </w:pPr>
                </w:p>
              </w:tc>
            </w:tr>
            <w:tr w:rsidR="00745719" w:rsidRPr="007E17EA" w:rsidTr="00BD2664">
              <w:trPr>
                <w:trHeight w:val="288"/>
              </w:trPr>
              <w:tc>
                <w:tcPr>
                  <w:tcW w:w="2403" w:type="dxa"/>
                </w:tcPr>
                <w:p w:rsidR="00745719" w:rsidRPr="002D75F2" w:rsidRDefault="00745719" w:rsidP="00BD2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Блок ОД в лагере</w:t>
                  </w:r>
                </w:p>
              </w:tc>
              <w:tc>
                <w:tcPr>
                  <w:tcW w:w="1425" w:type="dxa"/>
                </w:tcPr>
                <w:p w:rsidR="00745719" w:rsidRPr="0087529A" w:rsidRDefault="0087529A" w:rsidP="00BD2664">
                  <w:pPr>
                    <w:spacing w:after="0" w:line="240" w:lineRule="auto"/>
                    <w:jc w:val="center"/>
                    <w:rPr>
                      <w:rFonts w:ascii="Times New Roman" w:eastAsia="Calibri" w:hAnsi="Times New Roman" w:cs="Times New Roman"/>
                      <w:sz w:val="26"/>
                      <w:szCs w:val="26"/>
                    </w:rPr>
                  </w:pPr>
                  <w:r w:rsidRPr="0087529A">
                    <w:rPr>
                      <w:rFonts w:ascii="Times New Roman" w:eastAsia="Calibri" w:hAnsi="Times New Roman" w:cs="Times New Roman"/>
                      <w:sz w:val="26"/>
                      <w:szCs w:val="26"/>
                    </w:rPr>
                    <w:t>2</w:t>
                  </w:r>
                </w:p>
              </w:tc>
              <w:tc>
                <w:tcPr>
                  <w:tcW w:w="2101" w:type="dxa"/>
                </w:tcPr>
                <w:p w:rsidR="00745719" w:rsidRPr="007E17EA" w:rsidRDefault="00745719" w:rsidP="00BD2664">
                  <w:pPr>
                    <w:spacing w:after="0" w:line="240" w:lineRule="auto"/>
                    <w:jc w:val="center"/>
                    <w:rPr>
                      <w:rFonts w:ascii="Times New Roman" w:eastAsia="Calibri" w:hAnsi="Times New Roman" w:cs="Times New Roman"/>
                      <w:color w:val="0000FF"/>
                      <w:sz w:val="24"/>
                      <w:szCs w:val="24"/>
                    </w:rPr>
                  </w:pPr>
                </w:p>
              </w:tc>
              <w:tc>
                <w:tcPr>
                  <w:tcW w:w="1752" w:type="dxa"/>
                </w:tcPr>
                <w:p w:rsidR="00745719" w:rsidRPr="007E17EA" w:rsidRDefault="00745719" w:rsidP="00BD2664">
                  <w:pPr>
                    <w:spacing w:after="0" w:line="240" w:lineRule="auto"/>
                    <w:jc w:val="center"/>
                    <w:rPr>
                      <w:rFonts w:ascii="Times New Roman" w:eastAsia="Calibri" w:hAnsi="Times New Roman" w:cs="Times New Roman"/>
                      <w:color w:val="0000FF"/>
                      <w:sz w:val="24"/>
                      <w:szCs w:val="24"/>
                    </w:rPr>
                  </w:pPr>
                </w:p>
              </w:tc>
            </w:tr>
            <w:tr w:rsidR="00745719" w:rsidRPr="007E17EA" w:rsidTr="00BD2664">
              <w:trPr>
                <w:trHeight w:val="288"/>
              </w:trPr>
              <w:tc>
                <w:tcPr>
                  <w:tcW w:w="2403" w:type="dxa"/>
                </w:tcPr>
                <w:p w:rsidR="00745719" w:rsidRPr="00B04580" w:rsidRDefault="00745719" w:rsidP="00BD2664">
                  <w:pPr>
                    <w:spacing w:after="0" w:line="240" w:lineRule="auto"/>
                    <w:jc w:val="right"/>
                    <w:rPr>
                      <w:rFonts w:ascii="Times New Roman" w:eastAsia="Calibri" w:hAnsi="Times New Roman" w:cs="Times New Roman"/>
                      <w:b/>
                      <w:sz w:val="24"/>
                      <w:szCs w:val="24"/>
                    </w:rPr>
                  </w:pPr>
                  <w:r w:rsidRPr="00B04580">
                    <w:rPr>
                      <w:rFonts w:ascii="Times New Roman" w:eastAsia="Calibri" w:hAnsi="Times New Roman" w:cs="Times New Roman"/>
                      <w:b/>
                      <w:sz w:val="24"/>
                      <w:szCs w:val="24"/>
                    </w:rPr>
                    <w:t>Сумма</w:t>
                  </w:r>
                </w:p>
              </w:tc>
              <w:tc>
                <w:tcPr>
                  <w:tcW w:w="1425" w:type="dxa"/>
                </w:tcPr>
                <w:p w:rsidR="00745719" w:rsidRPr="0087529A" w:rsidRDefault="0087529A" w:rsidP="00BD2664">
                  <w:pPr>
                    <w:spacing w:after="0" w:line="240" w:lineRule="auto"/>
                    <w:jc w:val="center"/>
                    <w:rPr>
                      <w:rFonts w:ascii="Times New Roman" w:eastAsia="Calibri" w:hAnsi="Times New Roman" w:cs="Times New Roman"/>
                      <w:sz w:val="26"/>
                      <w:szCs w:val="26"/>
                    </w:rPr>
                  </w:pPr>
                  <w:r w:rsidRPr="0087529A">
                    <w:rPr>
                      <w:rFonts w:ascii="Times New Roman" w:eastAsia="Calibri" w:hAnsi="Times New Roman" w:cs="Times New Roman"/>
                      <w:sz w:val="26"/>
                      <w:szCs w:val="26"/>
                    </w:rPr>
                    <w:t>6</w:t>
                  </w:r>
                </w:p>
              </w:tc>
              <w:tc>
                <w:tcPr>
                  <w:tcW w:w="2101" w:type="dxa"/>
                </w:tcPr>
                <w:p w:rsidR="00745719" w:rsidRPr="007E17EA" w:rsidRDefault="00745719" w:rsidP="00BD2664">
                  <w:pPr>
                    <w:spacing w:after="0" w:line="240" w:lineRule="auto"/>
                    <w:jc w:val="center"/>
                    <w:rPr>
                      <w:rFonts w:ascii="Times New Roman" w:eastAsia="Calibri" w:hAnsi="Times New Roman" w:cs="Times New Roman"/>
                      <w:color w:val="0000FF"/>
                      <w:sz w:val="24"/>
                      <w:szCs w:val="24"/>
                    </w:rPr>
                  </w:pPr>
                </w:p>
              </w:tc>
              <w:tc>
                <w:tcPr>
                  <w:tcW w:w="1752" w:type="dxa"/>
                </w:tcPr>
                <w:p w:rsidR="00745719" w:rsidRPr="007E17EA" w:rsidRDefault="00745719" w:rsidP="00BD2664">
                  <w:pPr>
                    <w:spacing w:after="0" w:line="240" w:lineRule="auto"/>
                    <w:jc w:val="center"/>
                    <w:rPr>
                      <w:rFonts w:ascii="Times New Roman" w:eastAsia="Calibri" w:hAnsi="Times New Roman" w:cs="Times New Roman"/>
                      <w:color w:val="0000FF"/>
                      <w:sz w:val="24"/>
                      <w:szCs w:val="24"/>
                    </w:rPr>
                  </w:pPr>
                </w:p>
              </w:tc>
            </w:tr>
          </w:tbl>
          <w:p w:rsidR="00745719" w:rsidRDefault="00745719" w:rsidP="00A97F20">
            <w:pPr>
              <w:pStyle w:val="a4"/>
              <w:ind w:firstLine="0"/>
              <w:rPr>
                <w:rFonts w:cs="Times New Roman"/>
                <w:color w:val="0000FF"/>
                <w:sz w:val="26"/>
                <w:szCs w:val="26"/>
              </w:rPr>
            </w:pPr>
          </w:p>
        </w:tc>
      </w:tr>
    </w:tbl>
    <w:p w:rsidR="00E16DD1" w:rsidRDefault="00E16DD1" w:rsidP="002A3EC5">
      <w:pPr>
        <w:spacing w:after="0" w:line="240" w:lineRule="auto"/>
        <w:jc w:val="center"/>
        <w:rPr>
          <w:rFonts w:ascii="Times New Roman" w:eastAsia="Calibri" w:hAnsi="Times New Roman" w:cs="Times New Roman"/>
          <w:b/>
          <w:sz w:val="26"/>
          <w:szCs w:val="26"/>
        </w:rPr>
      </w:pPr>
    </w:p>
    <w:p w:rsidR="00670989" w:rsidRPr="00BF221C" w:rsidRDefault="00670989" w:rsidP="00670989">
      <w:pPr>
        <w:pageBreakBefore/>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Раздел 2</w:t>
      </w:r>
      <w:r w:rsidRPr="00BF221C">
        <w:rPr>
          <w:rFonts w:ascii="Times New Roman" w:eastAsia="Calibri" w:hAnsi="Times New Roman" w:cs="Times New Roman"/>
          <w:b/>
          <w:sz w:val="26"/>
          <w:szCs w:val="26"/>
        </w:rPr>
        <w:t>. Информация о рабочей группе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3180"/>
        <w:gridCol w:w="7120"/>
      </w:tblGrid>
      <w:tr w:rsidR="00670989" w:rsidRPr="00132381" w:rsidTr="00A97F20">
        <w:tc>
          <w:tcPr>
            <w:tcW w:w="3620" w:type="dxa"/>
            <w:gridSpan w:val="2"/>
          </w:tcPr>
          <w:p w:rsidR="00670989" w:rsidRPr="000E1B52" w:rsidRDefault="00670989" w:rsidP="00A97F20">
            <w:pPr>
              <w:spacing w:after="0" w:line="240" w:lineRule="auto"/>
              <w:jc w:val="center"/>
              <w:rPr>
                <w:rFonts w:ascii="Times New Roman" w:eastAsia="Calibri" w:hAnsi="Times New Roman" w:cs="Times New Roman"/>
                <w:sz w:val="26"/>
                <w:szCs w:val="26"/>
              </w:rPr>
            </w:pPr>
            <w:r w:rsidRPr="000E1B52">
              <w:rPr>
                <w:rFonts w:ascii="Times New Roman" w:eastAsia="Calibri" w:hAnsi="Times New Roman" w:cs="Times New Roman"/>
                <w:sz w:val="26"/>
                <w:szCs w:val="26"/>
              </w:rPr>
              <w:t>Состав рабочей группы</w:t>
            </w:r>
          </w:p>
        </w:tc>
        <w:tc>
          <w:tcPr>
            <w:tcW w:w="7120" w:type="dxa"/>
          </w:tcPr>
          <w:p w:rsidR="00670989" w:rsidRPr="00132381" w:rsidRDefault="00670989" w:rsidP="00A97F20">
            <w:pPr>
              <w:spacing w:after="0" w:line="240" w:lineRule="auto"/>
              <w:jc w:val="center"/>
              <w:rPr>
                <w:rFonts w:ascii="Times New Roman" w:eastAsia="Calibri" w:hAnsi="Times New Roman" w:cs="Times New Roman"/>
                <w:sz w:val="26"/>
                <w:szCs w:val="26"/>
              </w:rPr>
            </w:pPr>
            <w:r w:rsidRPr="00132381">
              <w:rPr>
                <w:rFonts w:ascii="Times New Roman" w:eastAsia="Calibri" w:hAnsi="Times New Roman" w:cs="Times New Roman"/>
                <w:sz w:val="26"/>
                <w:szCs w:val="26"/>
              </w:rPr>
              <w:t>Направления деятельности (задачи)</w:t>
            </w:r>
          </w:p>
        </w:tc>
      </w:tr>
      <w:tr w:rsidR="00670989" w:rsidRPr="00D075C0" w:rsidTr="00A97F20">
        <w:tc>
          <w:tcPr>
            <w:tcW w:w="440" w:type="dxa"/>
          </w:tcPr>
          <w:p w:rsidR="00670989" w:rsidRPr="00C633DB" w:rsidRDefault="00670989" w:rsidP="00DB442D">
            <w:pPr>
              <w:pStyle w:val="a6"/>
              <w:numPr>
                <w:ilvl w:val="0"/>
                <w:numId w:val="4"/>
              </w:numPr>
              <w:spacing w:after="0" w:line="240" w:lineRule="auto"/>
              <w:ind w:left="0" w:firstLine="0"/>
              <w:rPr>
                <w:rFonts w:ascii="Times New Roman" w:eastAsia="Calibri" w:hAnsi="Times New Roman" w:cs="Times New Roman"/>
                <w:sz w:val="26"/>
                <w:szCs w:val="26"/>
              </w:rPr>
            </w:pPr>
          </w:p>
        </w:tc>
        <w:tc>
          <w:tcPr>
            <w:tcW w:w="3180" w:type="dxa"/>
          </w:tcPr>
          <w:p w:rsidR="00670989" w:rsidRPr="0087529A" w:rsidRDefault="00670989" w:rsidP="00A97F20">
            <w:pPr>
              <w:spacing w:after="0" w:line="240" w:lineRule="auto"/>
              <w:rPr>
                <w:rFonts w:ascii="Times New Roman" w:eastAsia="Calibri" w:hAnsi="Times New Roman" w:cs="Times New Roman"/>
                <w:sz w:val="26"/>
                <w:szCs w:val="26"/>
              </w:rPr>
            </w:pPr>
            <w:r w:rsidRPr="00132381">
              <w:rPr>
                <w:rFonts w:ascii="Times New Roman" w:eastAsia="Calibri" w:hAnsi="Times New Roman" w:cs="Times New Roman"/>
                <w:sz w:val="26"/>
                <w:szCs w:val="26"/>
              </w:rPr>
              <w:t>Учитель</w:t>
            </w:r>
            <w:r>
              <w:rPr>
                <w:rFonts w:ascii="Times New Roman" w:eastAsia="Calibri" w:hAnsi="Times New Roman" w:cs="Times New Roman"/>
                <w:sz w:val="26"/>
                <w:szCs w:val="26"/>
              </w:rPr>
              <w:t xml:space="preserve">-разработчик </w:t>
            </w:r>
            <w:r w:rsidRPr="0087529A">
              <w:rPr>
                <w:rFonts w:ascii="Times New Roman" w:eastAsia="Calibri" w:hAnsi="Times New Roman" w:cs="Times New Roman"/>
                <w:sz w:val="26"/>
                <w:szCs w:val="26"/>
              </w:rPr>
              <w:t>(</w:t>
            </w:r>
            <w:r w:rsidR="0087529A" w:rsidRPr="0087529A">
              <w:rPr>
                <w:rFonts w:ascii="Times New Roman" w:eastAsia="Calibri" w:hAnsi="Times New Roman" w:cs="Times New Roman"/>
                <w:sz w:val="26"/>
                <w:szCs w:val="26"/>
              </w:rPr>
              <w:t>химия</w:t>
            </w:r>
            <w:r w:rsidRPr="0087529A">
              <w:rPr>
                <w:rFonts w:ascii="Times New Roman" w:eastAsia="Calibri" w:hAnsi="Times New Roman" w:cs="Times New Roman"/>
                <w:sz w:val="26"/>
                <w:szCs w:val="26"/>
              </w:rPr>
              <w:t>)</w:t>
            </w:r>
          </w:p>
          <w:p w:rsidR="0087529A" w:rsidRPr="0087529A" w:rsidRDefault="0087529A" w:rsidP="00A97F20">
            <w:pPr>
              <w:spacing w:after="0" w:line="240" w:lineRule="auto"/>
              <w:rPr>
                <w:rFonts w:ascii="Times New Roman" w:eastAsia="Calibri" w:hAnsi="Times New Roman" w:cs="Times New Roman"/>
                <w:color w:val="0000FF"/>
                <w:sz w:val="26"/>
                <w:szCs w:val="26"/>
              </w:rPr>
            </w:pPr>
            <w:proofErr w:type="spellStart"/>
            <w:r w:rsidRPr="0087529A">
              <w:rPr>
                <w:rFonts w:ascii="Times New Roman" w:eastAsia="Calibri" w:hAnsi="Times New Roman" w:cs="Times New Roman"/>
                <w:sz w:val="26"/>
                <w:szCs w:val="26"/>
              </w:rPr>
              <w:t>Кайгородцева</w:t>
            </w:r>
            <w:proofErr w:type="spellEnd"/>
            <w:r w:rsidRPr="0087529A">
              <w:rPr>
                <w:rFonts w:ascii="Times New Roman" w:eastAsia="Calibri" w:hAnsi="Times New Roman" w:cs="Times New Roman"/>
                <w:sz w:val="26"/>
                <w:szCs w:val="26"/>
              </w:rPr>
              <w:t xml:space="preserve"> Наталья Николаевна</w:t>
            </w:r>
          </w:p>
        </w:tc>
        <w:tc>
          <w:tcPr>
            <w:tcW w:w="7120" w:type="dxa"/>
          </w:tcPr>
          <w:p w:rsidR="00670989" w:rsidRPr="0087529A" w:rsidRDefault="0087529A" w:rsidP="00A97F20">
            <w:pPr>
              <w:spacing w:after="0" w:line="240" w:lineRule="auto"/>
              <w:jc w:val="both"/>
              <w:rPr>
                <w:rFonts w:ascii="Times New Roman" w:eastAsia="Calibri" w:hAnsi="Times New Roman" w:cs="Times New Roman"/>
                <w:color w:val="0000FF"/>
                <w:sz w:val="26"/>
                <w:szCs w:val="26"/>
              </w:rPr>
            </w:pPr>
            <w:proofErr w:type="gramStart"/>
            <w:r w:rsidRPr="0087529A">
              <w:rPr>
                <w:rFonts w:ascii="Times New Roman" w:eastAsia="Calibri" w:hAnsi="Times New Roman" w:cs="Times New Roman"/>
                <w:sz w:val="26"/>
                <w:szCs w:val="26"/>
              </w:rPr>
              <w:t xml:space="preserve">Разработка </w:t>
            </w:r>
            <w:proofErr w:type="spellStart"/>
            <w:r w:rsidRPr="0087529A">
              <w:rPr>
                <w:rFonts w:ascii="Times New Roman" w:eastAsia="Calibri" w:hAnsi="Times New Roman" w:cs="Times New Roman"/>
                <w:sz w:val="26"/>
                <w:szCs w:val="26"/>
              </w:rPr>
              <w:t>экспериментариума</w:t>
            </w:r>
            <w:proofErr w:type="spellEnd"/>
            <w:r w:rsidRPr="0087529A">
              <w:rPr>
                <w:rFonts w:ascii="Times New Roman" w:eastAsia="Calibri" w:hAnsi="Times New Roman" w:cs="Times New Roman"/>
                <w:sz w:val="26"/>
                <w:szCs w:val="26"/>
              </w:rPr>
              <w:t xml:space="preserve">, подготовка технологической карты, дидактического и информационного материала, подбор информационных источников, постановка задач и разъяснение способов деятельности обучающихся в рамках самостоятельной работы, предметное консультирование, организация рефлексии обучающихся по итогам самостоятельной работы в предметном блоке, разработка критериев оценки результатов самостоятельной работы в модуле, проведение аттестации обучающихся по </w:t>
            </w:r>
            <w:proofErr w:type="spellStart"/>
            <w:r w:rsidRPr="0087529A">
              <w:rPr>
                <w:rFonts w:ascii="Times New Roman" w:eastAsia="Calibri" w:hAnsi="Times New Roman" w:cs="Times New Roman"/>
                <w:sz w:val="26"/>
                <w:szCs w:val="26"/>
              </w:rPr>
              <w:t>экспериментариуму</w:t>
            </w:r>
            <w:proofErr w:type="spellEnd"/>
            <w:r w:rsidRPr="0087529A">
              <w:rPr>
                <w:rFonts w:ascii="Times New Roman" w:eastAsia="Calibri" w:hAnsi="Times New Roman" w:cs="Times New Roman"/>
                <w:sz w:val="26"/>
                <w:szCs w:val="26"/>
              </w:rPr>
              <w:t>, участие в презентации творческих продуктов</w:t>
            </w:r>
            <w:proofErr w:type="gramEnd"/>
          </w:p>
        </w:tc>
      </w:tr>
      <w:tr w:rsidR="00670989" w:rsidRPr="00D075C0" w:rsidTr="00A97F20">
        <w:tc>
          <w:tcPr>
            <w:tcW w:w="440" w:type="dxa"/>
          </w:tcPr>
          <w:p w:rsidR="00670989" w:rsidRPr="00FA50F4" w:rsidRDefault="00670989" w:rsidP="00DB442D">
            <w:pPr>
              <w:pStyle w:val="a6"/>
              <w:numPr>
                <w:ilvl w:val="0"/>
                <w:numId w:val="4"/>
              </w:numPr>
              <w:spacing w:after="0" w:line="240" w:lineRule="auto"/>
              <w:ind w:left="0" w:firstLine="0"/>
              <w:rPr>
                <w:rFonts w:ascii="Times New Roman" w:eastAsia="Calibri" w:hAnsi="Times New Roman" w:cs="Times New Roman"/>
                <w:color w:val="FF0000"/>
                <w:sz w:val="26"/>
                <w:szCs w:val="26"/>
              </w:rPr>
            </w:pPr>
          </w:p>
        </w:tc>
        <w:tc>
          <w:tcPr>
            <w:tcW w:w="3180" w:type="dxa"/>
          </w:tcPr>
          <w:p w:rsidR="00670989" w:rsidRPr="0087529A" w:rsidRDefault="00670989" w:rsidP="00A97F20">
            <w:pPr>
              <w:spacing w:after="0" w:line="240" w:lineRule="auto"/>
              <w:rPr>
                <w:rFonts w:ascii="Times New Roman" w:eastAsia="Calibri" w:hAnsi="Times New Roman" w:cs="Times New Roman"/>
                <w:sz w:val="26"/>
                <w:szCs w:val="26"/>
              </w:rPr>
            </w:pPr>
            <w:proofErr w:type="spellStart"/>
            <w:r w:rsidRPr="0087529A">
              <w:rPr>
                <w:rFonts w:ascii="Times New Roman" w:eastAsia="Calibri" w:hAnsi="Times New Roman" w:cs="Times New Roman"/>
                <w:sz w:val="26"/>
                <w:szCs w:val="26"/>
              </w:rPr>
              <w:t>Учитель-сореализатор</w:t>
            </w:r>
            <w:proofErr w:type="spellEnd"/>
            <w:r w:rsidRPr="0087529A">
              <w:rPr>
                <w:rFonts w:ascii="Times New Roman" w:eastAsia="Calibri" w:hAnsi="Times New Roman" w:cs="Times New Roman"/>
                <w:sz w:val="26"/>
                <w:szCs w:val="26"/>
              </w:rPr>
              <w:t xml:space="preserve"> </w:t>
            </w:r>
          </w:p>
        </w:tc>
        <w:tc>
          <w:tcPr>
            <w:tcW w:w="7120" w:type="dxa"/>
          </w:tcPr>
          <w:p w:rsidR="00670989" w:rsidRPr="00D075C0" w:rsidRDefault="0059688E" w:rsidP="00670989">
            <w:pPr>
              <w:spacing w:after="0" w:line="240" w:lineRule="auto"/>
              <w:jc w:val="both"/>
              <w:rPr>
                <w:rFonts w:ascii="Times New Roman" w:eastAsia="Calibri" w:hAnsi="Times New Roman" w:cs="Times New Roman"/>
                <w:b/>
                <w:color w:val="0000FF"/>
                <w:sz w:val="26"/>
                <w:szCs w:val="26"/>
              </w:rPr>
            </w:pPr>
            <w:r>
              <w:rPr>
                <w:rFonts w:ascii="Times New Roman" w:eastAsia="Calibri" w:hAnsi="Times New Roman" w:cs="Times New Roman"/>
                <w:b/>
                <w:color w:val="0000FF"/>
                <w:sz w:val="26"/>
                <w:szCs w:val="26"/>
              </w:rPr>
              <w:t>-</w:t>
            </w:r>
          </w:p>
        </w:tc>
      </w:tr>
      <w:tr w:rsidR="00670989" w:rsidRPr="00670989" w:rsidTr="00A97F20">
        <w:tc>
          <w:tcPr>
            <w:tcW w:w="440" w:type="dxa"/>
          </w:tcPr>
          <w:p w:rsidR="00670989" w:rsidRPr="00670989" w:rsidRDefault="00670989" w:rsidP="00DB442D">
            <w:pPr>
              <w:pStyle w:val="a6"/>
              <w:numPr>
                <w:ilvl w:val="0"/>
                <w:numId w:val="4"/>
              </w:numPr>
              <w:spacing w:after="0" w:line="240" w:lineRule="auto"/>
              <w:ind w:left="0" w:firstLine="0"/>
              <w:rPr>
                <w:rFonts w:ascii="Times New Roman" w:eastAsia="Calibri" w:hAnsi="Times New Roman" w:cs="Times New Roman"/>
                <w:color w:val="0000FF"/>
                <w:sz w:val="26"/>
                <w:szCs w:val="26"/>
              </w:rPr>
            </w:pPr>
          </w:p>
        </w:tc>
        <w:tc>
          <w:tcPr>
            <w:tcW w:w="3180" w:type="dxa"/>
          </w:tcPr>
          <w:p w:rsidR="00670989" w:rsidRPr="0087529A" w:rsidRDefault="00670989" w:rsidP="00670989">
            <w:pPr>
              <w:spacing w:after="0" w:line="240" w:lineRule="auto"/>
              <w:rPr>
                <w:rFonts w:ascii="Times New Roman" w:eastAsia="Calibri" w:hAnsi="Times New Roman" w:cs="Times New Roman"/>
                <w:sz w:val="26"/>
                <w:szCs w:val="26"/>
              </w:rPr>
            </w:pPr>
            <w:r w:rsidRPr="0087529A">
              <w:rPr>
                <w:rFonts w:ascii="Times New Roman" w:eastAsia="Calibri" w:hAnsi="Times New Roman" w:cs="Times New Roman"/>
                <w:sz w:val="26"/>
                <w:szCs w:val="26"/>
              </w:rPr>
              <w:t>Педагогический работник детского лагеря</w:t>
            </w:r>
          </w:p>
        </w:tc>
        <w:tc>
          <w:tcPr>
            <w:tcW w:w="7120" w:type="dxa"/>
          </w:tcPr>
          <w:p w:rsidR="00670989" w:rsidRPr="0087529A" w:rsidRDefault="0087529A" w:rsidP="00A97F20">
            <w:pPr>
              <w:spacing w:after="0" w:line="240" w:lineRule="auto"/>
              <w:jc w:val="both"/>
              <w:rPr>
                <w:rFonts w:ascii="Times New Roman" w:eastAsia="Calibri" w:hAnsi="Times New Roman" w:cs="Times New Roman"/>
                <w:color w:val="0000FF"/>
                <w:sz w:val="26"/>
                <w:szCs w:val="26"/>
              </w:rPr>
            </w:pPr>
            <w:r w:rsidRPr="0087529A">
              <w:rPr>
                <w:rFonts w:ascii="Times New Roman" w:eastAsia="Calibri" w:hAnsi="Times New Roman" w:cs="Times New Roman"/>
                <w:sz w:val="26"/>
                <w:szCs w:val="26"/>
              </w:rPr>
              <w:t>Сопровождение учен</w:t>
            </w:r>
            <w:r w:rsidR="00314E65">
              <w:rPr>
                <w:rFonts w:ascii="Times New Roman" w:eastAsia="Calibri" w:hAnsi="Times New Roman" w:cs="Times New Roman"/>
                <w:sz w:val="26"/>
                <w:szCs w:val="26"/>
              </w:rPr>
              <w:t xml:space="preserve">иков во время </w:t>
            </w:r>
            <w:r w:rsidRPr="0087529A">
              <w:rPr>
                <w:rFonts w:ascii="Times New Roman" w:eastAsia="Calibri" w:hAnsi="Times New Roman" w:cs="Times New Roman"/>
                <w:sz w:val="26"/>
                <w:szCs w:val="26"/>
              </w:rPr>
              <w:t xml:space="preserve">подготовка обучающихся к </w:t>
            </w:r>
            <w:r w:rsidR="00314E65">
              <w:rPr>
                <w:rFonts w:ascii="Times New Roman" w:eastAsia="Calibri" w:hAnsi="Times New Roman" w:cs="Times New Roman"/>
                <w:sz w:val="26"/>
                <w:szCs w:val="26"/>
              </w:rPr>
              <w:t>презентации творческого продукта в лагере</w:t>
            </w:r>
          </w:p>
        </w:tc>
      </w:tr>
      <w:tr w:rsidR="00670989" w:rsidRPr="00D97CDE" w:rsidTr="00A97F20">
        <w:tc>
          <w:tcPr>
            <w:tcW w:w="440" w:type="dxa"/>
          </w:tcPr>
          <w:p w:rsidR="00670989" w:rsidRPr="00D97CDE" w:rsidRDefault="00670989" w:rsidP="00DB442D">
            <w:pPr>
              <w:pStyle w:val="a6"/>
              <w:numPr>
                <w:ilvl w:val="0"/>
                <w:numId w:val="4"/>
              </w:numPr>
              <w:spacing w:after="0" w:line="240" w:lineRule="auto"/>
              <w:ind w:left="0" w:firstLine="0"/>
              <w:rPr>
                <w:rFonts w:ascii="Times New Roman" w:eastAsia="Calibri" w:hAnsi="Times New Roman" w:cs="Times New Roman"/>
                <w:sz w:val="26"/>
                <w:szCs w:val="26"/>
              </w:rPr>
            </w:pPr>
          </w:p>
        </w:tc>
        <w:tc>
          <w:tcPr>
            <w:tcW w:w="3180" w:type="dxa"/>
          </w:tcPr>
          <w:p w:rsidR="00670989" w:rsidRPr="00D97CDE" w:rsidRDefault="00670989" w:rsidP="00A97F20">
            <w:pPr>
              <w:spacing w:after="0" w:line="240" w:lineRule="auto"/>
              <w:jc w:val="both"/>
              <w:rPr>
                <w:rFonts w:ascii="Times New Roman" w:eastAsia="Calibri" w:hAnsi="Times New Roman" w:cs="Times New Roman"/>
                <w:sz w:val="26"/>
                <w:szCs w:val="26"/>
              </w:rPr>
            </w:pPr>
            <w:r w:rsidRPr="00D97CDE">
              <w:rPr>
                <w:rFonts w:ascii="Times New Roman" w:eastAsia="Calibri" w:hAnsi="Times New Roman" w:cs="Times New Roman"/>
                <w:sz w:val="26"/>
                <w:szCs w:val="26"/>
              </w:rPr>
              <w:t>Заместитель директора школы по координации образовательных программ</w:t>
            </w:r>
          </w:p>
        </w:tc>
        <w:tc>
          <w:tcPr>
            <w:tcW w:w="7120" w:type="dxa"/>
          </w:tcPr>
          <w:p w:rsidR="00670989" w:rsidRPr="00D97CDE" w:rsidRDefault="00670989" w:rsidP="00A97F20">
            <w:pPr>
              <w:spacing w:after="0" w:line="240" w:lineRule="auto"/>
              <w:jc w:val="both"/>
              <w:rPr>
                <w:rFonts w:ascii="Times New Roman" w:eastAsia="Calibri" w:hAnsi="Times New Roman" w:cs="Times New Roman"/>
                <w:sz w:val="26"/>
                <w:szCs w:val="26"/>
              </w:rPr>
            </w:pPr>
            <w:r w:rsidRPr="00D97CDE">
              <w:rPr>
                <w:rFonts w:ascii="Times New Roman" w:eastAsia="Calibri" w:hAnsi="Times New Roman" w:cs="Times New Roman"/>
                <w:sz w:val="26"/>
                <w:szCs w:val="26"/>
              </w:rPr>
              <w:t xml:space="preserve">Организация </w:t>
            </w:r>
            <w:proofErr w:type="spellStart"/>
            <w:r w:rsidRPr="00D97CDE">
              <w:rPr>
                <w:rFonts w:ascii="Times New Roman" w:eastAsia="Calibri" w:hAnsi="Times New Roman" w:cs="Times New Roman"/>
                <w:sz w:val="26"/>
                <w:szCs w:val="26"/>
              </w:rPr>
              <w:t>межструктурного</w:t>
            </w:r>
            <w:proofErr w:type="spellEnd"/>
            <w:r w:rsidRPr="00D97CDE">
              <w:rPr>
                <w:rFonts w:ascii="Times New Roman" w:eastAsia="Calibri" w:hAnsi="Times New Roman" w:cs="Times New Roman"/>
                <w:sz w:val="26"/>
                <w:szCs w:val="26"/>
              </w:rPr>
              <w:t xml:space="preserve"> взаимодействия (школа, лагерь, дополнительное образование). Взаимодействие с подразделениями, отвечающими за материально-техническое, транспортное сопровождение </w:t>
            </w:r>
            <w:r w:rsidR="000964C0">
              <w:rPr>
                <w:rFonts w:ascii="Times New Roman" w:eastAsia="Calibri" w:hAnsi="Times New Roman" w:cs="Times New Roman"/>
                <w:sz w:val="26"/>
                <w:szCs w:val="26"/>
              </w:rPr>
              <w:t>занятия</w:t>
            </w:r>
            <w:r w:rsidRPr="00D97CDE">
              <w:rPr>
                <w:rFonts w:ascii="Times New Roman" w:eastAsia="Calibri" w:hAnsi="Times New Roman" w:cs="Times New Roman"/>
                <w:sz w:val="26"/>
                <w:szCs w:val="26"/>
              </w:rPr>
              <w:t xml:space="preserve"> и специалистом, курирующим заключение договоров. Контроль над проведением сетевого образ</w:t>
            </w:r>
            <w:r>
              <w:rPr>
                <w:rFonts w:ascii="Times New Roman" w:eastAsia="Calibri" w:hAnsi="Times New Roman" w:cs="Times New Roman"/>
                <w:sz w:val="26"/>
                <w:szCs w:val="26"/>
              </w:rPr>
              <w:t xml:space="preserve">овательного </w:t>
            </w:r>
            <w:r w:rsidR="000964C0">
              <w:rPr>
                <w:rFonts w:ascii="Times New Roman" w:eastAsia="Calibri" w:hAnsi="Times New Roman" w:cs="Times New Roman"/>
                <w:sz w:val="26"/>
                <w:szCs w:val="26"/>
              </w:rPr>
              <w:t>занятия</w:t>
            </w:r>
            <w:r>
              <w:rPr>
                <w:rFonts w:ascii="Times New Roman" w:eastAsia="Calibri" w:hAnsi="Times New Roman" w:cs="Times New Roman"/>
                <w:sz w:val="26"/>
                <w:szCs w:val="26"/>
              </w:rPr>
              <w:t xml:space="preserve"> на практике</w:t>
            </w:r>
          </w:p>
        </w:tc>
      </w:tr>
      <w:tr w:rsidR="00670989" w:rsidRPr="00D97CDE" w:rsidTr="00A97F20">
        <w:tc>
          <w:tcPr>
            <w:tcW w:w="440" w:type="dxa"/>
          </w:tcPr>
          <w:p w:rsidR="00670989" w:rsidRPr="00D97CDE" w:rsidRDefault="00670989" w:rsidP="00DB442D">
            <w:pPr>
              <w:pStyle w:val="a6"/>
              <w:numPr>
                <w:ilvl w:val="0"/>
                <w:numId w:val="4"/>
              </w:numPr>
              <w:spacing w:after="0" w:line="240" w:lineRule="auto"/>
              <w:ind w:left="0" w:firstLine="0"/>
              <w:rPr>
                <w:rFonts w:ascii="Times New Roman" w:eastAsia="Calibri" w:hAnsi="Times New Roman" w:cs="Times New Roman"/>
                <w:sz w:val="26"/>
                <w:szCs w:val="26"/>
              </w:rPr>
            </w:pPr>
          </w:p>
        </w:tc>
        <w:tc>
          <w:tcPr>
            <w:tcW w:w="3180" w:type="dxa"/>
          </w:tcPr>
          <w:p w:rsidR="00670989" w:rsidRPr="00D97CDE" w:rsidRDefault="00670989" w:rsidP="00A97F20">
            <w:pPr>
              <w:spacing w:after="0" w:line="240" w:lineRule="auto"/>
              <w:jc w:val="both"/>
              <w:rPr>
                <w:rFonts w:ascii="Times New Roman" w:eastAsia="Calibri" w:hAnsi="Times New Roman" w:cs="Times New Roman"/>
                <w:sz w:val="26"/>
                <w:szCs w:val="26"/>
              </w:rPr>
            </w:pPr>
            <w:r w:rsidRPr="00D97CDE">
              <w:rPr>
                <w:rFonts w:ascii="Times New Roman" w:eastAsia="Calibri" w:hAnsi="Times New Roman" w:cs="Times New Roman"/>
                <w:sz w:val="26"/>
                <w:szCs w:val="26"/>
              </w:rPr>
              <w:t>Заместитель директора школы по учебной работе</w:t>
            </w:r>
          </w:p>
        </w:tc>
        <w:tc>
          <w:tcPr>
            <w:tcW w:w="7120" w:type="dxa"/>
          </w:tcPr>
          <w:p w:rsidR="00670989" w:rsidRPr="00D97CDE" w:rsidRDefault="00670989" w:rsidP="00A97F20">
            <w:pPr>
              <w:spacing w:after="0" w:line="240" w:lineRule="auto"/>
              <w:jc w:val="both"/>
              <w:rPr>
                <w:rFonts w:ascii="Times New Roman" w:eastAsia="Calibri" w:hAnsi="Times New Roman" w:cs="Times New Roman"/>
                <w:sz w:val="26"/>
                <w:szCs w:val="26"/>
              </w:rPr>
            </w:pPr>
            <w:r w:rsidRPr="00D97CDE">
              <w:rPr>
                <w:rFonts w:ascii="Times New Roman" w:eastAsia="Calibri" w:hAnsi="Times New Roman" w:cs="Times New Roman"/>
                <w:sz w:val="26"/>
                <w:szCs w:val="26"/>
              </w:rPr>
              <w:t xml:space="preserve">Консультирование разработчика </w:t>
            </w:r>
            <w:r w:rsidR="000964C0">
              <w:rPr>
                <w:rFonts w:ascii="Times New Roman" w:eastAsia="Calibri" w:hAnsi="Times New Roman" w:cs="Times New Roman"/>
                <w:sz w:val="26"/>
                <w:szCs w:val="26"/>
              </w:rPr>
              <w:t>занятия</w:t>
            </w:r>
            <w:r w:rsidRPr="00D97CDE">
              <w:rPr>
                <w:rFonts w:ascii="Times New Roman" w:eastAsia="Calibri" w:hAnsi="Times New Roman" w:cs="Times New Roman"/>
                <w:sz w:val="26"/>
                <w:szCs w:val="26"/>
              </w:rPr>
              <w:t xml:space="preserve"> по методическим и организационным вопросам, помощь в составлении технологических карт, редактирование технологических карт, контроль над проведением сетевого образовательного </w:t>
            </w:r>
            <w:r w:rsidR="000964C0">
              <w:rPr>
                <w:rFonts w:ascii="Times New Roman" w:eastAsia="Calibri" w:hAnsi="Times New Roman" w:cs="Times New Roman"/>
                <w:sz w:val="26"/>
                <w:szCs w:val="26"/>
              </w:rPr>
              <w:t>занятия</w:t>
            </w:r>
            <w:r w:rsidRPr="00D97CDE">
              <w:rPr>
                <w:rFonts w:ascii="Times New Roman" w:eastAsia="Calibri" w:hAnsi="Times New Roman" w:cs="Times New Roman"/>
                <w:sz w:val="26"/>
                <w:szCs w:val="26"/>
              </w:rPr>
              <w:t xml:space="preserve"> на практике, анализ пр</w:t>
            </w:r>
            <w:r>
              <w:rPr>
                <w:rFonts w:ascii="Times New Roman" w:eastAsia="Calibri" w:hAnsi="Times New Roman" w:cs="Times New Roman"/>
                <w:sz w:val="26"/>
                <w:szCs w:val="26"/>
              </w:rPr>
              <w:t xml:space="preserve">оведённого </w:t>
            </w:r>
            <w:r w:rsidR="000964C0">
              <w:rPr>
                <w:rFonts w:ascii="Times New Roman" w:eastAsia="Calibri" w:hAnsi="Times New Roman" w:cs="Times New Roman"/>
                <w:sz w:val="26"/>
                <w:szCs w:val="26"/>
              </w:rPr>
              <w:t>занятия</w:t>
            </w:r>
          </w:p>
        </w:tc>
      </w:tr>
      <w:tr w:rsidR="00670989" w:rsidRPr="002D78E4" w:rsidTr="00A97F20">
        <w:tc>
          <w:tcPr>
            <w:tcW w:w="440" w:type="dxa"/>
          </w:tcPr>
          <w:p w:rsidR="00670989" w:rsidRPr="00C633DB" w:rsidRDefault="00670989" w:rsidP="00DB442D">
            <w:pPr>
              <w:pStyle w:val="a6"/>
              <w:numPr>
                <w:ilvl w:val="0"/>
                <w:numId w:val="4"/>
              </w:numPr>
              <w:spacing w:after="0" w:line="240" w:lineRule="auto"/>
              <w:ind w:left="0" w:firstLine="0"/>
              <w:rPr>
                <w:rFonts w:ascii="Times New Roman" w:eastAsia="Calibri" w:hAnsi="Times New Roman" w:cs="Times New Roman"/>
                <w:sz w:val="26"/>
                <w:szCs w:val="26"/>
              </w:rPr>
            </w:pPr>
          </w:p>
        </w:tc>
        <w:tc>
          <w:tcPr>
            <w:tcW w:w="3180" w:type="dxa"/>
          </w:tcPr>
          <w:p w:rsidR="0087529A" w:rsidRDefault="00670989" w:rsidP="0087529A">
            <w:pPr>
              <w:spacing w:after="0" w:line="240" w:lineRule="auto"/>
              <w:rPr>
                <w:rFonts w:ascii="Times New Roman" w:eastAsia="Calibri" w:hAnsi="Times New Roman" w:cs="Times New Roman"/>
                <w:sz w:val="26"/>
                <w:szCs w:val="26"/>
              </w:rPr>
            </w:pPr>
            <w:r w:rsidRPr="0087529A">
              <w:rPr>
                <w:rFonts w:ascii="Times New Roman" w:eastAsia="Calibri" w:hAnsi="Times New Roman" w:cs="Times New Roman"/>
                <w:sz w:val="26"/>
                <w:szCs w:val="26"/>
              </w:rPr>
              <w:t>Педагог дополнительного образования</w:t>
            </w:r>
            <w:r w:rsidR="00160CF8" w:rsidRPr="0087529A">
              <w:rPr>
                <w:rFonts w:ascii="Times New Roman" w:eastAsia="Calibri" w:hAnsi="Times New Roman" w:cs="Times New Roman"/>
                <w:sz w:val="26"/>
                <w:szCs w:val="26"/>
              </w:rPr>
              <w:t xml:space="preserve"> </w:t>
            </w:r>
            <w:r w:rsidR="0087529A">
              <w:rPr>
                <w:rFonts w:ascii="Times New Roman" w:eastAsia="Calibri" w:hAnsi="Times New Roman" w:cs="Times New Roman"/>
                <w:sz w:val="26"/>
                <w:szCs w:val="26"/>
              </w:rPr>
              <w:t xml:space="preserve"> </w:t>
            </w:r>
          </w:p>
          <w:p w:rsidR="00670989" w:rsidRPr="0087529A" w:rsidRDefault="00670989" w:rsidP="0087529A">
            <w:pPr>
              <w:spacing w:after="0" w:line="240" w:lineRule="auto"/>
              <w:rPr>
                <w:rFonts w:ascii="Times New Roman" w:eastAsia="Calibri" w:hAnsi="Times New Roman" w:cs="Times New Roman"/>
                <w:sz w:val="26"/>
                <w:szCs w:val="26"/>
              </w:rPr>
            </w:pPr>
          </w:p>
        </w:tc>
        <w:tc>
          <w:tcPr>
            <w:tcW w:w="7120" w:type="dxa"/>
          </w:tcPr>
          <w:p w:rsidR="00670989" w:rsidRPr="00832F32" w:rsidRDefault="00FC60A5" w:rsidP="00A97F20">
            <w:pPr>
              <w:spacing w:after="0" w:line="240" w:lineRule="auto"/>
              <w:jc w:val="both"/>
              <w:rPr>
                <w:rFonts w:ascii="Times New Roman" w:hAnsi="Times New Roman"/>
                <w:sz w:val="26"/>
                <w:szCs w:val="26"/>
              </w:rPr>
            </w:pPr>
            <w:r>
              <w:rPr>
                <w:rFonts w:ascii="Times New Roman" w:hAnsi="Times New Roman"/>
                <w:sz w:val="26"/>
                <w:szCs w:val="26"/>
              </w:rPr>
              <w:t>-</w:t>
            </w:r>
          </w:p>
        </w:tc>
      </w:tr>
    </w:tbl>
    <w:p w:rsidR="005325E6" w:rsidRPr="00832F32" w:rsidRDefault="00670989" w:rsidP="00832F32">
      <w:pPr>
        <w:pageBreakBefore/>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Раздел 3. Блок общего образования</w:t>
      </w:r>
    </w:p>
    <w:p w:rsidR="005B2CFD" w:rsidRPr="0044430C" w:rsidRDefault="005B2CFD" w:rsidP="005B2CFD">
      <w:pPr>
        <w:spacing w:before="240" w:after="240" w:line="240" w:lineRule="auto"/>
        <w:jc w:val="center"/>
        <w:rPr>
          <w:rFonts w:ascii="Times New Roman" w:eastAsia="Calibri" w:hAnsi="Times New Roman" w:cs="Times New Roman"/>
          <w:b/>
          <w:i/>
          <w:sz w:val="26"/>
          <w:szCs w:val="26"/>
        </w:rPr>
      </w:pPr>
      <w:r>
        <w:rPr>
          <w:rFonts w:ascii="Times New Roman" w:eastAsia="Calibri" w:hAnsi="Times New Roman" w:cs="Times New Roman"/>
          <w:b/>
          <w:i/>
          <w:sz w:val="26"/>
          <w:szCs w:val="26"/>
        </w:rPr>
        <w:t>Общая информация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984"/>
        <w:gridCol w:w="208"/>
        <w:gridCol w:w="3019"/>
        <w:gridCol w:w="917"/>
        <w:gridCol w:w="3936"/>
      </w:tblGrid>
      <w:tr w:rsidR="00A97F20" w:rsidRPr="00A97F20" w:rsidTr="00A97F20">
        <w:trPr>
          <w:trHeight w:val="70"/>
          <w:jc w:val="center"/>
        </w:trPr>
        <w:tc>
          <w:tcPr>
            <w:tcW w:w="2613" w:type="dxa"/>
            <w:gridSpan w:val="3"/>
          </w:tcPr>
          <w:p w:rsidR="00A97F20" w:rsidRPr="00A97F20" w:rsidRDefault="00A97F20" w:rsidP="00A97F20">
            <w:pPr>
              <w:spacing w:after="0" w:line="240" w:lineRule="auto"/>
              <w:rPr>
                <w:rFonts w:ascii="Times New Roman" w:eastAsia="Calibri" w:hAnsi="Times New Roman" w:cs="Times New Roman"/>
                <w:b/>
                <w:sz w:val="26"/>
                <w:szCs w:val="26"/>
              </w:rPr>
            </w:pPr>
            <w:proofErr w:type="spellStart"/>
            <w:r w:rsidRPr="00A97F20">
              <w:rPr>
                <w:rFonts w:ascii="Times New Roman" w:eastAsia="Calibri" w:hAnsi="Times New Roman" w:cs="Times New Roman"/>
                <w:b/>
                <w:sz w:val="26"/>
                <w:szCs w:val="26"/>
              </w:rPr>
              <w:t>Реализато</w:t>
            </w:r>
            <w:proofErr w:type="gramStart"/>
            <w:r w:rsidRPr="00A97F20">
              <w:rPr>
                <w:rFonts w:ascii="Times New Roman" w:eastAsia="Calibri" w:hAnsi="Times New Roman" w:cs="Times New Roman"/>
                <w:b/>
                <w:sz w:val="26"/>
                <w:szCs w:val="26"/>
              </w:rPr>
              <w:t>р</w:t>
            </w:r>
            <w:proofErr w:type="spellEnd"/>
            <w:r w:rsidRPr="00A97F20">
              <w:rPr>
                <w:rFonts w:ascii="Times New Roman" w:eastAsia="Calibri" w:hAnsi="Times New Roman" w:cs="Times New Roman"/>
                <w:b/>
                <w:sz w:val="26"/>
                <w:szCs w:val="26"/>
              </w:rPr>
              <w:t>(</w:t>
            </w:r>
            <w:proofErr w:type="spellStart"/>
            <w:proofErr w:type="gramEnd"/>
            <w:r w:rsidRPr="00A97F20">
              <w:rPr>
                <w:rFonts w:ascii="Times New Roman" w:eastAsia="Calibri" w:hAnsi="Times New Roman" w:cs="Times New Roman"/>
                <w:b/>
                <w:sz w:val="26"/>
                <w:szCs w:val="26"/>
              </w:rPr>
              <w:t>ы</w:t>
            </w:r>
            <w:proofErr w:type="spellEnd"/>
            <w:r w:rsidRPr="00A97F20">
              <w:rPr>
                <w:rFonts w:ascii="Times New Roman" w:eastAsia="Calibri" w:hAnsi="Times New Roman" w:cs="Times New Roman"/>
                <w:b/>
                <w:sz w:val="26"/>
                <w:szCs w:val="26"/>
              </w:rPr>
              <w:t>)</w:t>
            </w:r>
          </w:p>
        </w:tc>
        <w:tc>
          <w:tcPr>
            <w:tcW w:w="7872" w:type="dxa"/>
            <w:gridSpan w:val="3"/>
          </w:tcPr>
          <w:p w:rsidR="00832F32" w:rsidRPr="00832F32" w:rsidRDefault="00832F32" w:rsidP="00832F32">
            <w:pPr>
              <w:spacing w:after="0" w:line="240" w:lineRule="auto"/>
              <w:jc w:val="both"/>
              <w:rPr>
                <w:rFonts w:ascii="Times New Roman" w:eastAsia="Calibri" w:hAnsi="Times New Roman" w:cs="Times New Roman"/>
                <w:sz w:val="26"/>
                <w:szCs w:val="26"/>
              </w:rPr>
            </w:pPr>
            <w:proofErr w:type="spellStart"/>
            <w:r w:rsidRPr="00832F32">
              <w:rPr>
                <w:rFonts w:ascii="Times New Roman" w:eastAsia="Calibri" w:hAnsi="Times New Roman" w:cs="Times New Roman"/>
                <w:sz w:val="26"/>
                <w:szCs w:val="26"/>
              </w:rPr>
              <w:t>Кайгородцева</w:t>
            </w:r>
            <w:proofErr w:type="spellEnd"/>
            <w:r w:rsidRPr="00832F32">
              <w:rPr>
                <w:rFonts w:ascii="Times New Roman" w:eastAsia="Calibri" w:hAnsi="Times New Roman" w:cs="Times New Roman"/>
                <w:sz w:val="26"/>
                <w:szCs w:val="26"/>
              </w:rPr>
              <w:t xml:space="preserve"> Наталья Николаевна – учитель  химии</w:t>
            </w:r>
          </w:p>
          <w:p w:rsidR="00A97F20" w:rsidRPr="00832F32" w:rsidRDefault="00A97F20" w:rsidP="00A97F20">
            <w:pPr>
              <w:spacing w:after="0" w:line="240" w:lineRule="auto"/>
              <w:jc w:val="both"/>
              <w:rPr>
                <w:rFonts w:ascii="Times New Roman" w:eastAsia="Calibri" w:hAnsi="Times New Roman" w:cs="Times New Roman"/>
                <w:sz w:val="26"/>
                <w:szCs w:val="26"/>
              </w:rPr>
            </w:pPr>
          </w:p>
        </w:tc>
      </w:tr>
      <w:tr w:rsidR="00A97F20" w:rsidRPr="00A97F20" w:rsidTr="00A97F20">
        <w:trPr>
          <w:trHeight w:val="70"/>
          <w:jc w:val="center"/>
        </w:trPr>
        <w:tc>
          <w:tcPr>
            <w:tcW w:w="2613" w:type="dxa"/>
            <w:gridSpan w:val="3"/>
          </w:tcPr>
          <w:p w:rsidR="00A97F20" w:rsidRPr="00A97F20" w:rsidRDefault="00A97F20" w:rsidP="00A97F20">
            <w:pPr>
              <w:spacing w:after="0" w:line="240" w:lineRule="auto"/>
              <w:rPr>
                <w:rFonts w:ascii="Times New Roman" w:eastAsia="Calibri" w:hAnsi="Times New Roman" w:cs="Times New Roman"/>
                <w:b/>
                <w:sz w:val="26"/>
                <w:szCs w:val="26"/>
              </w:rPr>
            </w:pPr>
            <w:r w:rsidRPr="00A97F20">
              <w:rPr>
                <w:rFonts w:ascii="Times New Roman" w:eastAsia="Calibri" w:hAnsi="Times New Roman" w:cs="Times New Roman"/>
                <w:b/>
                <w:sz w:val="26"/>
                <w:szCs w:val="26"/>
              </w:rPr>
              <w:t xml:space="preserve">Тема занятия в рамках </w:t>
            </w:r>
            <w:proofErr w:type="spellStart"/>
            <w:r w:rsidRPr="00A97F20">
              <w:rPr>
                <w:rFonts w:ascii="Times New Roman" w:eastAsia="Calibri" w:hAnsi="Times New Roman" w:cs="Times New Roman"/>
                <w:b/>
                <w:sz w:val="26"/>
                <w:szCs w:val="26"/>
              </w:rPr>
              <w:t>экспериментариума</w:t>
            </w:r>
            <w:proofErr w:type="spellEnd"/>
          </w:p>
        </w:tc>
        <w:tc>
          <w:tcPr>
            <w:tcW w:w="7872" w:type="dxa"/>
            <w:gridSpan w:val="3"/>
          </w:tcPr>
          <w:p w:rsidR="00A97F20" w:rsidRPr="00832F32" w:rsidRDefault="00FC60A5" w:rsidP="00A97F20">
            <w:pPr>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«Химический анализ природных вод «Артека</w:t>
            </w:r>
            <w:r w:rsidR="00832F32">
              <w:rPr>
                <w:rFonts w:ascii="Times New Roman" w:eastAsia="Times New Roman" w:hAnsi="Times New Roman" w:cs="Times New Roman"/>
                <w:sz w:val="26"/>
                <w:szCs w:val="26"/>
                <w:lang w:eastAsia="ru-RU"/>
              </w:rPr>
              <w:t>»</w:t>
            </w:r>
          </w:p>
        </w:tc>
      </w:tr>
      <w:tr w:rsidR="00A97F20" w:rsidRPr="00A97F20" w:rsidTr="00A97F20">
        <w:trPr>
          <w:trHeight w:val="70"/>
          <w:jc w:val="center"/>
        </w:trPr>
        <w:tc>
          <w:tcPr>
            <w:tcW w:w="2613" w:type="dxa"/>
            <w:gridSpan w:val="3"/>
          </w:tcPr>
          <w:p w:rsidR="00A97F20" w:rsidRPr="00A97F20" w:rsidRDefault="00A97F20" w:rsidP="00A97F20">
            <w:pPr>
              <w:spacing w:after="0" w:line="240" w:lineRule="auto"/>
              <w:rPr>
                <w:rFonts w:ascii="Times New Roman" w:eastAsia="Calibri" w:hAnsi="Times New Roman" w:cs="Times New Roman"/>
                <w:b/>
                <w:sz w:val="26"/>
                <w:szCs w:val="26"/>
              </w:rPr>
            </w:pPr>
            <w:r w:rsidRPr="00A97F20">
              <w:rPr>
                <w:rFonts w:ascii="Times New Roman" w:eastAsia="Calibri" w:hAnsi="Times New Roman" w:cs="Times New Roman"/>
                <w:b/>
                <w:sz w:val="26"/>
                <w:szCs w:val="26"/>
              </w:rPr>
              <w:t xml:space="preserve">Кол-во часов данного блока в рамках </w:t>
            </w:r>
            <w:proofErr w:type="spellStart"/>
            <w:r w:rsidRPr="00A97F20">
              <w:rPr>
                <w:rFonts w:ascii="Times New Roman" w:eastAsia="Calibri" w:hAnsi="Times New Roman" w:cs="Times New Roman"/>
                <w:b/>
                <w:sz w:val="26"/>
                <w:szCs w:val="26"/>
              </w:rPr>
              <w:t>экспериментариума</w:t>
            </w:r>
            <w:proofErr w:type="spellEnd"/>
          </w:p>
        </w:tc>
        <w:tc>
          <w:tcPr>
            <w:tcW w:w="7872" w:type="dxa"/>
            <w:gridSpan w:val="3"/>
          </w:tcPr>
          <w:p w:rsidR="00A97F20" w:rsidRPr="00832F32" w:rsidRDefault="00A97F20" w:rsidP="00A97F20">
            <w:pPr>
              <w:spacing w:after="0" w:line="240" w:lineRule="auto"/>
              <w:jc w:val="both"/>
              <w:rPr>
                <w:rFonts w:ascii="Times New Roman" w:eastAsia="Calibri" w:hAnsi="Times New Roman" w:cs="Times New Roman"/>
                <w:sz w:val="26"/>
                <w:szCs w:val="26"/>
              </w:rPr>
            </w:pPr>
            <w:r w:rsidRPr="00832F32">
              <w:rPr>
                <w:rFonts w:ascii="Times New Roman" w:eastAsia="Calibri" w:hAnsi="Times New Roman" w:cs="Times New Roman"/>
                <w:sz w:val="26"/>
                <w:szCs w:val="26"/>
              </w:rPr>
              <w:t>2</w:t>
            </w:r>
          </w:p>
        </w:tc>
      </w:tr>
      <w:tr w:rsidR="003345EF" w:rsidRPr="003345EF" w:rsidTr="003345EF">
        <w:trPr>
          <w:trHeight w:val="70"/>
          <w:jc w:val="center"/>
        </w:trPr>
        <w:tc>
          <w:tcPr>
            <w:tcW w:w="2613" w:type="dxa"/>
            <w:gridSpan w:val="3"/>
            <w:vMerge w:val="restart"/>
          </w:tcPr>
          <w:p w:rsidR="003345EF" w:rsidRPr="003345EF" w:rsidRDefault="003345EF" w:rsidP="003345EF">
            <w:pPr>
              <w:spacing w:after="0" w:line="240" w:lineRule="auto"/>
              <w:rPr>
                <w:rFonts w:ascii="Times New Roman" w:eastAsia="Calibri" w:hAnsi="Times New Roman" w:cs="Times New Roman"/>
                <w:b/>
                <w:sz w:val="26"/>
                <w:szCs w:val="26"/>
              </w:rPr>
            </w:pPr>
            <w:r w:rsidRPr="003345EF">
              <w:rPr>
                <w:rFonts w:ascii="Times New Roman" w:eastAsia="Calibri" w:hAnsi="Times New Roman" w:cs="Times New Roman"/>
                <w:b/>
                <w:sz w:val="26"/>
                <w:szCs w:val="26"/>
              </w:rPr>
              <w:t xml:space="preserve">Предметное содержание </w:t>
            </w:r>
            <w:r w:rsidRPr="003345EF">
              <w:rPr>
                <w:rFonts w:ascii="Times New Roman" w:eastAsia="Calibri" w:hAnsi="Times New Roman" w:cs="Times New Roman"/>
                <w:b/>
                <w:sz w:val="26"/>
                <w:szCs w:val="26"/>
                <w:u w:val="single"/>
              </w:rPr>
              <w:t>общего</w:t>
            </w:r>
            <w:r w:rsidRPr="003345EF">
              <w:rPr>
                <w:rFonts w:ascii="Times New Roman" w:eastAsia="Calibri" w:hAnsi="Times New Roman" w:cs="Times New Roman"/>
                <w:b/>
                <w:sz w:val="26"/>
                <w:szCs w:val="26"/>
              </w:rPr>
              <w:t xml:space="preserve"> образования в соответствии с КТП</w:t>
            </w:r>
          </w:p>
        </w:tc>
        <w:tc>
          <w:tcPr>
            <w:tcW w:w="3936" w:type="dxa"/>
            <w:gridSpan w:val="2"/>
          </w:tcPr>
          <w:p w:rsidR="003345EF" w:rsidRPr="003345EF" w:rsidRDefault="003345EF" w:rsidP="003345EF">
            <w:pPr>
              <w:spacing w:after="0" w:line="240" w:lineRule="auto"/>
              <w:jc w:val="center"/>
              <w:rPr>
                <w:rFonts w:ascii="Times New Roman" w:eastAsia="Calibri" w:hAnsi="Times New Roman" w:cs="Times New Roman"/>
                <w:b/>
                <w:sz w:val="26"/>
                <w:szCs w:val="26"/>
              </w:rPr>
            </w:pPr>
            <w:r w:rsidRPr="003345EF">
              <w:rPr>
                <w:rFonts w:ascii="Times New Roman" w:eastAsia="Calibri" w:hAnsi="Times New Roman" w:cs="Times New Roman"/>
                <w:b/>
                <w:sz w:val="26"/>
                <w:szCs w:val="26"/>
              </w:rPr>
              <w:t>Темы занятий (по КТП)</w:t>
            </w:r>
          </w:p>
        </w:tc>
        <w:tc>
          <w:tcPr>
            <w:tcW w:w="3936" w:type="dxa"/>
          </w:tcPr>
          <w:p w:rsidR="003345EF" w:rsidRPr="003345EF" w:rsidRDefault="003345EF" w:rsidP="003345EF">
            <w:pPr>
              <w:spacing w:after="0" w:line="240" w:lineRule="auto"/>
              <w:jc w:val="center"/>
              <w:rPr>
                <w:rFonts w:ascii="Times New Roman" w:eastAsia="Calibri" w:hAnsi="Times New Roman" w:cs="Times New Roman"/>
                <w:b/>
                <w:sz w:val="26"/>
                <w:szCs w:val="26"/>
              </w:rPr>
            </w:pPr>
            <w:r w:rsidRPr="003345EF">
              <w:rPr>
                <w:rFonts w:ascii="Times New Roman" w:eastAsia="Calibri" w:hAnsi="Times New Roman" w:cs="Times New Roman"/>
                <w:b/>
                <w:sz w:val="26"/>
                <w:szCs w:val="26"/>
              </w:rPr>
              <w:t>Кол-во часов (по КТП)</w:t>
            </w:r>
          </w:p>
        </w:tc>
      </w:tr>
      <w:tr w:rsidR="003345EF" w:rsidRPr="003345EF" w:rsidTr="003345EF">
        <w:trPr>
          <w:trHeight w:val="70"/>
          <w:jc w:val="center"/>
        </w:trPr>
        <w:tc>
          <w:tcPr>
            <w:tcW w:w="2613" w:type="dxa"/>
            <w:gridSpan w:val="3"/>
            <w:vMerge/>
          </w:tcPr>
          <w:p w:rsidR="003345EF" w:rsidRPr="003345EF" w:rsidRDefault="003345EF" w:rsidP="003345EF">
            <w:pPr>
              <w:spacing w:after="0" w:line="240" w:lineRule="auto"/>
              <w:rPr>
                <w:rFonts w:ascii="Times New Roman" w:eastAsia="Calibri" w:hAnsi="Times New Roman" w:cs="Times New Roman"/>
                <w:b/>
                <w:sz w:val="26"/>
                <w:szCs w:val="26"/>
              </w:rPr>
            </w:pPr>
          </w:p>
        </w:tc>
        <w:tc>
          <w:tcPr>
            <w:tcW w:w="3936" w:type="dxa"/>
            <w:gridSpan w:val="2"/>
          </w:tcPr>
          <w:p w:rsidR="003345EF" w:rsidRPr="003345EF" w:rsidRDefault="00832F32" w:rsidP="003345EF">
            <w:pPr>
              <w:spacing w:after="0" w:line="240" w:lineRule="auto"/>
              <w:jc w:val="both"/>
              <w:rPr>
                <w:rFonts w:ascii="Times New Roman" w:eastAsia="Calibri" w:hAnsi="Times New Roman" w:cs="Times New Roman"/>
                <w:color w:val="0000FF"/>
                <w:sz w:val="26"/>
                <w:szCs w:val="26"/>
              </w:rPr>
            </w:pPr>
            <w:r>
              <w:rPr>
                <w:rFonts w:ascii="Times New Roman" w:eastAsia="Calibri" w:hAnsi="Times New Roman" w:cs="Times New Roman"/>
                <w:sz w:val="24"/>
                <w:szCs w:val="24"/>
              </w:rPr>
              <w:t>1.</w:t>
            </w:r>
            <w:r w:rsidR="006762F6" w:rsidRPr="00F536FA">
              <w:t xml:space="preserve"> </w:t>
            </w:r>
            <w:r w:rsidR="00FC60A5" w:rsidRPr="00FC60A5">
              <w:rPr>
                <w:rFonts w:ascii="Times New Roman" w:hAnsi="Times New Roman" w:cs="Times New Roman"/>
                <w:sz w:val="26"/>
                <w:szCs w:val="26"/>
              </w:rPr>
              <w:t>Неметаллы</w:t>
            </w:r>
          </w:p>
        </w:tc>
        <w:tc>
          <w:tcPr>
            <w:tcW w:w="3936" w:type="dxa"/>
          </w:tcPr>
          <w:p w:rsidR="003345EF" w:rsidRPr="00832F32" w:rsidRDefault="00832F32" w:rsidP="00832F32">
            <w:pPr>
              <w:spacing w:after="0" w:line="240" w:lineRule="auto"/>
              <w:jc w:val="center"/>
              <w:rPr>
                <w:rFonts w:ascii="Times New Roman" w:eastAsia="Calibri" w:hAnsi="Times New Roman" w:cs="Times New Roman"/>
                <w:sz w:val="26"/>
                <w:szCs w:val="26"/>
              </w:rPr>
            </w:pPr>
            <w:r w:rsidRPr="00832F32">
              <w:rPr>
                <w:rFonts w:ascii="Times New Roman" w:eastAsia="Calibri" w:hAnsi="Times New Roman" w:cs="Times New Roman"/>
                <w:sz w:val="26"/>
                <w:szCs w:val="26"/>
              </w:rPr>
              <w:t>1</w:t>
            </w:r>
          </w:p>
        </w:tc>
      </w:tr>
      <w:tr w:rsidR="00832F32" w:rsidRPr="003345EF" w:rsidTr="003345EF">
        <w:trPr>
          <w:trHeight w:val="70"/>
          <w:jc w:val="center"/>
        </w:trPr>
        <w:tc>
          <w:tcPr>
            <w:tcW w:w="2613" w:type="dxa"/>
            <w:gridSpan w:val="3"/>
            <w:vMerge/>
          </w:tcPr>
          <w:p w:rsidR="00832F32" w:rsidRPr="003345EF" w:rsidRDefault="00832F32" w:rsidP="003345EF">
            <w:pPr>
              <w:spacing w:after="0" w:line="240" w:lineRule="auto"/>
              <w:rPr>
                <w:rFonts w:ascii="Times New Roman" w:eastAsia="Calibri" w:hAnsi="Times New Roman" w:cs="Times New Roman"/>
                <w:b/>
                <w:sz w:val="26"/>
                <w:szCs w:val="26"/>
              </w:rPr>
            </w:pPr>
          </w:p>
        </w:tc>
        <w:tc>
          <w:tcPr>
            <w:tcW w:w="3936" w:type="dxa"/>
            <w:gridSpan w:val="2"/>
          </w:tcPr>
          <w:p w:rsidR="00832F32" w:rsidRPr="006762F6" w:rsidRDefault="00832F32" w:rsidP="00D32B90">
            <w:pPr>
              <w:spacing w:after="0" w:line="240" w:lineRule="auto"/>
              <w:rPr>
                <w:rFonts w:ascii="Times New Roman" w:hAnsi="Times New Roman" w:cs="Times New Roman"/>
                <w:sz w:val="24"/>
                <w:szCs w:val="24"/>
              </w:rPr>
            </w:pPr>
            <w:r w:rsidRPr="00263A01">
              <w:rPr>
                <w:rFonts w:ascii="Times New Roman" w:eastAsia="Calibri" w:hAnsi="Times New Roman" w:cs="Times New Roman"/>
                <w:sz w:val="24"/>
                <w:szCs w:val="24"/>
              </w:rPr>
              <w:t>2.</w:t>
            </w:r>
            <w:r>
              <w:rPr>
                <w:rFonts w:ascii="Times New Roman" w:hAnsi="Times New Roman" w:cs="Times New Roman"/>
                <w:sz w:val="24"/>
                <w:szCs w:val="24"/>
              </w:rPr>
              <w:t xml:space="preserve"> </w:t>
            </w:r>
            <w:r w:rsidRPr="00263A01">
              <w:rPr>
                <w:rFonts w:ascii="Times New Roman" w:hAnsi="Times New Roman" w:cs="Times New Roman"/>
                <w:sz w:val="24"/>
                <w:szCs w:val="24"/>
              </w:rPr>
              <w:t xml:space="preserve"> </w:t>
            </w:r>
            <w:r w:rsidR="00FC60A5" w:rsidRPr="006762F6">
              <w:rPr>
                <w:rFonts w:ascii="Times New Roman" w:hAnsi="Times New Roman" w:cs="Times New Roman"/>
                <w:sz w:val="26"/>
                <w:szCs w:val="26"/>
              </w:rPr>
              <w:t xml:space="preserve">Соединения неметаллов: оксиды, </w:t>
            </w:r>
            <w:proofErr w:type="spellStart"/>
            <w:r w:rsidR="00FC60A5" w:rsidRPr="006762F6">
              <w:rPr>
                <w:rFonts w:ascii="Times New Roman" w:hAnsi="Times New Roman" w:cs="Times New Roman"/>
                <w:sz w:val="26"/>
                <w:szCs w:val="26"/>
              </w:rPr>
              <w:t>гидроксиды</w:t>
            </w:r>
            <w:proofErr w:type="spellEnd"/>
            <w:r w:rsidR="00FC60A5" w:rsidRPr="006762F6">
              <w:rPr>
                <w:rFonts w:ascii="Times New Roman" w:hAnsi="Times New Roman" w:cs="Times New Roman"/>
                <w:sz w:val="26"/>
                <w:szCs w:val="26"/>
              </w:rPr>
              <w:t>, водородные соединения</w:t>
            </w:r>
          </w:p>
        </w:tc>
        <w:tc>
          <w:tcPr>
            <w:tcW w:w="3936" w:type="dxa"/>
          </w:tcPr>
          <w:p w:rsidR="00832F32" w:rsidRPr="00832F32" w:rsidRDefault="006762F6" w:rsidP="00832F32">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r>
      <w:tr w:rsidR="00832F32" w:rsidRPr="003345EF" w:rsidTr="003345EF">
        <w:trPr>
          <w:trHeight w:val="70"/>
          <w:jc w:val="center"/>
        </w:trPr>
        <w:tc>
          <w:tcPr>
            <w:tcW w:w="2613" w:type="dxa"/>
            <w:gridSpan w:val="3"/>
            <w:vMerge/>
          </w:tcPr>
          <w:p w:rsidR="00832F32" w:rsidRPr="003345EF" w:rsidRDefault="00832F32" w:rsidP="003345EF">
            <w:pPr>
              <w:spacing w:after="0" w:line="240" w:lineRule="auto"/>
              <w:rPr>
                <w:rFonts w:ascii="Times New Roman" w:eastAsia="Calibri" w:hAnsi="Times New Roman" w:cs="Times New Roman"/>
                <w:b/>
                <w:sz w:val="26"/>
                <w:szCs w:val="26"/>
              </w:rPr>
            </w:pPr>
          </w:p>
        </w:tc>
        <w:tc>
          <w:tcPr>
            <w:tcW w:w="3936" w:type="dxa"/>
            <w:gridSpan w:val="2"/>
          </w:tcPr>
          <w:p w:rsidR="00832F32" w:rsidRPr="003345EF" w:rsidRDefault="006762F6" w:rsidP="00FC60A5">
            <w:pPr>
              <w:spacing w:after="0" w:line="240" w:lineRule="auto"/>
              <w:jc w:val="both"/>
              <w:rPr>
                <w:rFonts w:ascii="Times New Roman" w:eastAsia="Calibri" w:hAnsi="Times New Roman" w:cs="Times New Roman"/>
                <w:color w:val="0000FF"/>
                <w:sz w:val="26"/>
                <w:szCs w:val="26"/>
              </w:rPr>
            </w:pPr>
            <w:r w:rsidRPr="006762F6">
              <w:rPr>
                <w:rFonts w:ascii="Times New Roman" w:eastAsia="Calibri" w:hAnsi="Times New Roman" w:cs="Times New Roman"/>
                <w:sz w:val="26"/>
                <w:szCs w:val="26"/>
              </w:rPr>
              <w:t>3.</w:t>
            </w:r>
            <w:r>
              <w:t xml:space="preserve"> </w:t>
            </w:r>
            <w:r w:rsidR="00FC60A5" w:rsidRPr="00FC60A5">
              <w:rPr>
                <w:rFonts w:ascii="Times New Roman" w:hAnsi="Times New Roman" w:cs="Times New Roman"/>
                <w:sz w:val="26"/>
                <w:szCs w:val="26"/>
              </w:rPr>
              <w:t>Практическая работа 2. Решение экспериментальных задач по теме «Неметаллы</w:t>
            </w:r>
          </w:p>
        </w:tc>
        <w:tc>
          <w:tcPr>
            <w:tcW w:w="3936" w:type="dxa"/>
          </w:tcPr>
          <w:p w:rsidR="00832F32" w:rsidRPr="006762F6" w:rsidRDefault="006762F6" w:rsidP="006762F6">
            <w:pPr>
              <w:spacing w:after="0" w:line="240" w:lineRule="auto"/>
              <w:jc w:val="center"/>
              <w:rPr>
                <w:rFonts w:ascii="Times New Roman" w:eastAsia="Calibri" w:hAnsi="Times New Roman" w:cs="Times New Roman"/>
                <w:sz w:val="26"/>
                <w:szCs w:val="26"/>
              </w:rPr>
            </w:pPr>
            <w:r w:rsidRPr="006762F6">
              <w:rPr>
                <w:rFonts w:ascii="Times New Roman" w:eastAsia="Calibri" w:hAnsi="Times New Roman" w:cs="Times New Roman"/>
                <w:sz w:val="26"/>
                <w:szCs w:val="26"/>
              </w:rPr>
              <w:t>1</w:t>
            </w:r>
          </w:p>
        </w:tc>
      </w:tr>
      <w:tr w:rsidR="00832F32" w:rsidRPr="00A97F20" w:rsidTr="00A97F20">
        <w:trPr>
          <w:trHeight w:val="70"/>
          <w:jc w:val="center"/>
        </w:trPr>
        <w:tc>
          <w:tcPr>
            <w:tcW w:w="2613" w:type="dxa"/>
            <w:gridSpan w:val="3"/>
            <w:tcBorders>
              <w:top w:val="single" w:sz="4" w:space="0" w:color="auto"/>
              <w:left w:val="single" w:sz="4" w:space="0" w:color="auto"/>
              <w:bottom w:val="single" w:sz="4" w:space="0" w:color="auto"/>
              <w:right w:val="single" w:sz="4" w:space="0" w:color="auto"/>
            </w:tcBorders>
          </w:tcPr>
          <w:p w:rsidR="00832F32" w:rsidRPr="00A97F20" w:rsidRDefault="00832F32" w:rsidP="003345EF">
            <w:pPr>
              <w:spacing w:after="0" w:line="240" w:lineRule="auto"/>
              <w:rPr>
                <w:rFonts w:ascii="Times New Roman" w:eastAsia="Calibri" w:hAnsi="Times New Roman" w:cs="Times New Roman"/>
                <w:b/>
                <w:sz w:val="26"/>
                <w:szCs w:val="26"/>
              </w:rPr>
            </w:pPr>
            <w:r w:rsidRPr="00A97F20">
              <w:rPr>
                <w:rFonts w:ascii="Times New Roman" w:eastAsia="Calibri" w:hAnsi="Times New Roman" w:cs="Times New Roman"/>
                <w:b/>
                <w:sz w:val="26"/>
                <w:szCs w:val="26"/>
              </w:rPr>
              <w:t>Педагогические и образовательные технологии</w:t>
            </w:r>
          </w:p>
        </w:tc>
        <w:tc>
          <w:tcPr>
            <w:tcW w:w="7872" w:type="dxa"/>
            <w:gridSpan w:val="3"/>
            <w:tcBorders>
              <w:top w:val="single" w:sz="4" w:space="0" w:color="auto"/>
              <w:left w:val="single" w:sz="4" w:space="0" w:color="auto"/>
              <w:bottom w:val="single" w:sz="4" w:space="0" w:color="auto"/>
              <w:right w:val="single" w:sz="4" w:space="0" w:color="auto"/>
            </w:tcBorders>
          </w:tcPr>
          <w:p w:rsidR="00832F32" w:rsidRPr="00D32B90" w:rsidRDefault="00832F32" w:rsidP="00832F32">
            <w:pPr>
              <w:pStyle w:val="20"/>
              <w:tabs>
                <w:tab w:val="clear" w:pos="1418"/>
              </w:tabs>
              <w:ind w:left="369" w:hanging="425"/>
              <w:rPr>
                <w:rFonts w:eastAsia="Calibri"/>
                <w:b/>
                <w:sz w:val="26"/>
                <w:szCs w:val="26"/>
                <w:u w:val="single"/>
              </w:rPr>
            </w:pPr>
            <w:r w:rsidRPr="00D32B90">
              <w:rPr>
                <w:rFonts w:eastAsia="Calibri"/>
                <w:sz w:val="26"/>
                <w:szCs w:val="26"/>
              </w:rPr>
              <w:t>Сетевое образовательное взаимодействие</w:t>
            </w:r>
            <w:r w:rsidR="00D32B90">
              <w:rPr>
                <w:rFonts w:eastAsia="Calibri"/>
                <w:sz w:val="26"/>
                <w:szCs w:val="26"/>
              </w:rPr>
              <w:t>,</w:t>
            </w:r>
          </w:p>
          <w:p w:rsidR="00832F32" w:rsidRPr="00D32B90" w:rsidRDefault="00D32B90" w:rsidP="00832F32">
            <w:pPr>
              <w:pStyle w:val="20"/>
              <w:tabs>
                <w:tab w:val="clear" w:pos="1418"/>
              </w:tabs>
              <w:ind w:left="369" w:hanging="425"/>
              <w:rPr>
                <w:rFonts w:eastAsia="Calibri"/>
                <w:b/>
                <w:sz w:val="26"/>
                <w:szCs w:val="26"/>
                <w:u w:val="single"/>
              </w:rPr>
            </w:pPr>
            <w:proofErr w:type="spellStart"/>
            <w:r w:rsidRPr="00D32B90">
              <w:rPr>
                <w:rFonts w:eastAsia="Calibri"/>
                <w:sz w:val="26"/>
                <w:szCs w:val="26"/>
              </w:rPr>
              <w:t>э</w:t>
            </w:r>
            <w:r w:rsidR="00832F32" w:rsidRPr="00D32B90">
              <w:rPr>
                <w:rFonts w:eastAsia="Calibri"/>
                <w:sz w:val="26"/>
                <w:szCs w:val="26"/>
              </w:rPr>
              <w:t>кспериментариум</w:t>
            </w:r>
            <w:proofErr w:type="spellEnd"/>
            <w:r w:rsidR="00832F32" w:rsidRPr="00D32B90">
              <w:rPr>
                <w:rFonts w:eastAsia="Calibri"/>
                <w:sz w:val="26"/>
                <w:szCs w:val="26"/>
              </w:rPr>
              <w:t>,</w:t>
            </w:r>
          </w:p>
          <w:p w:rsidR="00D32B90" w:rsidRPr="00D32B90" w:rsidRDefault="00D32B90" w:rsidP="00D32B90">
            <w:pPr>
              <w:pStyle w:val="20"/>
              <w:tabs>
                <w:tab w:val="clear" w:pos="1418"/>
              </w:tabs>
              <w:ind w:left="369" w:hanging="425"/>
              <w:rPr>
                <w:rFonts w:eastAsia="Calibri"/>
                <w:b/>
                <w:sz w:val="26"/>
                <w:szCs w:val="26"/>
                <w:u w:val="single"/>
              </w:rPr>
            </w:pPr>
            <w:r w:rsidRPr="00D32B90">
              <w:rPr>
                <w:rFonts w:eastAsia="Times New Roman"/>
                <w:sz w:val="26"/>
                <w:szCs w:val="26"/>
              </w:rPr>
              <w:t>кейс-метод</w:t>
            </w:r>
          </w:p>
          <w:p w:rsidR="00832F32" w:rsidRPr="00A97F20" w:rsidRDefault="00832F32" w:rsidP="00CA2CA7">
            <w:pPr>
              <w:spacing w:after="0" w:line="240" w:lineRule="auto"/>
              <w:jc w:val="both"/>
              <w:rPr>
                <w:rFonts w:ascii="Times New Roman" w:eastAsia="Calibri" w:hAnsi="Times New Roman" w:cs="Times New Roman"/>
                <w:color w:val="0000FF"/>
                <w:sz w:val="26"/>
                <w:szCs w:val="26"/>
              </w:rPr>
            </w:pPr>
          </w:p>
        </w:tc>
      </w:tr>
      <w:tr w:rsidR="00832F32" w:rsidRPr="00132381" w:rsidTr="00A97F20">
        <w:trPr>
          <w:trHeight w:val="70"/>
          <w:jc w:val="center"/>
        </w:trPr>
        <w:tc>
          <w:tcPr>
            <w:tcW w:w="2613" w:type="dxa"/>
            <w:gridSpan w:val="3"/>
            <w:tcBorders>
              <w:top w:val="single" w:sz="4" w:space="0" w:color="auto"/>
              <w:left w:val="single" w:sz="4" w:space="0" w:color="auto"/>
              <w:bottom w:val="single" w:sz="4" w:space="0" w:color="auto"/>
              <w:right w:val="single" w:sz="4" w:space="0" w:color="auto"/>
            </w:tcBorders>
          </w:tcPr>
          <w:p w:rsidR="00832F32" w:rsidRPr="00132381" w:rsidRDefault="00832F32" w:rsidP="003345EF">
            <w:pPr>
              <w:spacing w:after="0" w:line="240" w:lineRule="auto"/>
              <w:rPr>
                <w:rFonts w:ascii="Times New Roman" w:eastAsia="Calibri" w:hAnsi="Times New Roman" w:cs="Times New Roman"/>
                <w:b/>
                <w:sz w:val="26"/>
                <w:szCs w:val="26"/>
              </w:rPr>
            </w:pPr>
            <w:r w:rsidRPr="00132381">
              <w:rPr>
                <w:rFonts w:ascii="Times New Roman" w:eastAsia="Calibri" w:hAnsi="Times New Roman" w:cs="Times New Roman"/>
                <w:b/>
                <w:sz w:val="26"/>
                <w:szCs w:val="26"/>
              </w:rPr>
              <w:t>Используемые площадки проведения</w:t>
            </w:r>
          </w:p>
        </w:tc>
        <w:tc>
          <w:tcPr>
            <w:tcW w:w="7872" w:type="dxa"/>
            <w:gridSpan w:val="3"/>
            <w:tcBorders>
              <w:top w:val="single" w:sz="4" w:space="0" w:color="auto"/>
              <w:left w:val="single" w:sz="4" w:space="0" w:color="auto"/>
              <w:bottom w:val="single" w:sz="4" w:space="0" w:color="auto"/>
              <w:right w:val="single" w:sz="4" w:space="0" w:color="auto"/>
            </w:tcBorders>
          </w:tcPr>
          <w:p w:rsidR="00832F32" w:rsidRPr="00D32B90" w:rsidRDefault="00D32B90" w:rsidP="003345EF">
            <w:pPr>
              <w:spacing w:after="0" w:line="240" w:lineRule="auto"/>
              <w:jc w:val="both"/>
              <w:rPr>
                <w:rFonts w:ascii="Times New Roman" w:eastAsia="Calibri" w:hAnsi="Times New Roman" w:cs="Times New Roman"/>
                <w:sz w:val="26"/>
                <w:szCs w:val="26"/>
              </w:rPr>
            </w:pPr>
            <w:r w:rsidRPr="00D32B90">
              <w:rPr>
                <w:rFonts w:ascii="Times New Roman" w:eastAsia="Calibri" w:hAnsi="Times New Roman" w:cs="Times New Roman"/>
                <w:sz w:val="26"/>
                <w:szCs w:val="26"/>
              </w:rPr>
              <w:t>1) Ш</w:t>
            </w:r>
            <w:r w:rsidR="00832F32" w:rsidRPr="00D32B90">
              <w:rPr>
                <w:rFonts w:ascii="Times New Roman" w:eastAsia="Calibri" w:hAnsi="Times New Roman" w:cs="Times New Roman"/>
                <w:sz w:val="26"/>
                <w:szCs w:val="26"/>
              </w:rPr>
              <w:t>кол</w:t>
            </w:r>
            <w:r w:rsidRPr="00D32B90">
              <w:rPr>
                <w:rFonts w:ascii="Times New Roman" w:eastAsia="Calibri" w:hAnsi="Times New Roman" w:cs="Times New Roman"/>
                <w:sz w:val="26"/>
                <w:szCs w:val="26"/>
              </w:rPr>
              <w:t>а (химическая лаборатория)</w:t>
            </w:r>
            <w:r>
              <w:rPr>
                <w:rFonts w:ascii="Times New Roman" w:eastAsia="Calibri" w:hAnsi="Times New Roman" w:cs="Times New Roman"/>
                <w:sz w:val="26"/>
                <w:szCs w:val="26"/>
              </w:rPr>
              <w:t>;</w:t>
            </w:r>
          </w:p>
          <w:p w:rsidR="00832F32" w:rsidRPr="00D32B90" w:rsidRDefault="00832F32" w:rsidP="003345EF">
            <w:pPr>
              <w:spacing w:after="0" w:line="240" w:lineRule="auto"/>
              <w:jc w:val="both"/>
              <w:rPr>
                <w:rFonts w:ascii="Times New Roman" w:eastAsia="Calibri" w:hAnsi="Times New Roman" w:cs="Times New Roman"/>
                <w:sz w:val="26"/>
                <w:szCs w:val="26"/>
              </w:rPr>
            </w:pPr>
            <w:r w:rsidRPr="00D32B90">
              <w:rPr>
                <w:rFonts w:ascii="Times New Roman" w:eastAsia="Calibri" w:hAnsi="Times New Roman" w:cs="Times New Roman"/>
                <w:sz w:val="26"/>
                <w:szCs w:val="26"/>
              </w:rPr>
              <w:t xml:space="preserve">2) лагерь </w:t>
            </w:r>
            <w:r w:rsidR="00D32B90" w:rsidRPr="00D32B90">
              <w:rPr>
                <w:rFonts w:ascii="Times New Roman" w:eastAsia="Calibri" w:hAnsi="Times New Roman" w:cs="Times New Roman"/>
                <w:sz w:val="26"/>
                <w:szCs w:val="26"/>
              </w:rPr>
              <w:t>(фойе, студия в лагере</w:t>
            </w:r>
            <w:r w:rsidRPr="00D32B90">
              <w:rPr>
                <w:rFonts w:ascii="Times New Roman" w:eastAsia="Calibri" w:hAnsi="Times New Roman" w:cs="Times New Roman"/>
                <w:sz w:val="26"/>
                <w:szCs w:val="26"/>
              </w:rPr>
              <w:t>)</w:t>
            </w:r>
            <w:r w:rsidR="00D32B90">
              <w:rPr>
                <w:rFonts w:ascii="Times New Roman" w:eastAsia="Calibri" w:hAnsi="Times New Roman" w:cs="Times New Roman"/>
                <w:sz w:val="26"/>
                <w:szCs w:val="26"/>
              </w:rPr>
              <w:t>,</w:t>
            </w:r>
          </w:p>
          <w:p w:rsidR="00832F32" w:rsidRPr="00DD3B2B" w:rsidRDefault="00D32B90" w:rsidP="003345EF">
            <w:pPr>
              <w:spacing w:after="0" w:line="240" w:lineRule="auto"/>
              <w:jc w:val="both"/>
              <w:rPr>
                <w:rFonts w:ascii="Times New Roman" w:eastAsia="Calibri" w:hAnsi="Times New Roman" w:cs="Times New Roman"/>
                <w:color w:val="0000FF"/>
                <w:sz w:val="26"/>
                <w:szCs w:val="26"/>
              </w:rPr>
            </w:pPr>
            <w:r>
              <w:rPr>
                <w:rFonts w:ascii="Times New Roman" w:eastAsia="Calibri" w:hAnsi="Times New Roman" w:cs="Times New Roman"/>
                <w:sz w:val="26"/>
                <w:szCs w:val="26"/>
              </w:rPr>
              <w:t>3</w:t>
            </w:r>
            <w:r w:rsidR="00832F32" w:rsidRPr="00D32B90">
              <w:rPr>
                <w:rFonts w:ascii="Times New Roman" w:eastAsia="Calibri" w:hAnsi="Times New Roman" w:cs="Times New Roman"/>
                <w:sz w:val="26"/>
                <w:szCs w:val="26"/>
              </w:rPr>
              <w:t xml:space="preserve">) </w:t>
            </w:r>
            <w:r w:rsidRPr="00D32B90">
              <w:rPr>
                <w:rFonts w:ascii="Times New Roman" w:eastAsia="Calibri" w:hAnsi="Times New Roman" w:cs="Times New Roman"/>
                <w:sz w:val="26"/>
                <w:szCs w:val="26"/>
              </w:rPr>
              <w:t>территория лагеря</w:t>
            </w:r>
          </w:p>
        </w:tc>
      </w:tr>
      <w:tr w:rsidR="00832F32" w:rsidRPr="00132381" w:rsidTr="00A97F20">
        <w:trPr>
          <w:trHeight w:val="70"/>
          <w:jc w:val="center"/>
        </w:trPr>
        <w:tc>
          <w:tcPr>
            <w:tcW w:w="2613" w:type="dxa"/>
            <w:gridSpan w:val="3"/>
            <w:tcBorders>
              <w:top w:val="single" w:sz="4" w:space="0" w:color="auto"/>
              <w:left w:val="single" w:sz="4" w:space="0" w:color="auto"/>
              <w:bottom w:val="single" w:sz="4" w:space="0" w:color="auto"/>
              <w:right w:val="single" w:sz="4" w:space="0" w:color="auto"/>
            </w:tcBorders>
          </w:tcPr>
          <w:p w:rsidR="00832F32" w:rsidRPr="00132381" w:rsidRDefault="00832F32" w:rsidP="003345EF">
            <w:pPr>
              <w:spacing w:after="0" w:line="240" w:lineRule="auto"/>
              <w:rPr>
                <w:rFonts w:ascii="Times New Roman" w:eastAsia="Calibri" w:hAnsi="Times New Roman" w:cs="Times New Roman"/>
                <w:b/>
                <w:sz w:val="26"/>
                <w:szCs w:val="26"/>
              </w:rPr>
            </w:pPr>
            <w:r w:rsidRPr="00132381">
              <w:rPr>
                <w:rFonts w:ascii="Times New Roman" w:eastAsia="Calibri" w:hAnsi="Times New Roman" w:cs="Times New Roman"/>
                <w:b/>
                <w:sz w:val="26"/>
                <w:szCs w:val="26"/>
              </w:rPr>
              <w:t>Тематические партнёры</w:t>
            </w:r>
          </w:p>
        </w:tc>
        <w:tc>
          <w:tcPr>
            <w:tcW w:w="7872" w:type="dxa"/>
            <w:gridSpan w:val="3"/>
            <w:tcBorders>
              <w:top w:val="single" w:sz="4" w:space="0" w:color="auto"/>
              <w:left w:val="single" w:sz="4" w:space="0" w:color="auto"/>
              <w:bottom w:val="single" w:sz="4" w:space="0" w:color="auto"/>
              <w:right w:val="single" w:sz="4" w:space="0" w:color="auto"/>
            </w:tcBorders>
          </w:tcPr>
          <w:p w:rsidR="00832F32" w:rsidRPr="00D32B90" w:rsidRDefault="00A154FF" w:rsidP="003345EF">
            <w:pPr>
              <w:spacing w:after="0" w:line="240" w:lineRule="auto"/>
              <w:jc w:val="both"/>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МИСиС</w:t>
            </w:r>
            <w:proofErr w:type="spellEnd"/>
            <w:r>
              <w:rPr>
                <w:rFonts w:ascii="Times New Roman" w:eastAsia="Calibri" w:hAnsi="Times New Roman" w:cs="Times New Roman"/>
                <w:sz w:val="26"/>
                <w:szCs w:val="26"/>
              </w:rPr>
              <w:t>,  Курчатовский институт</w:t>
            </w:r>
          </w:p>
        </w:tc>
      </w:tr>
      <w:tr w:rsidR="00832F32" w:rsidRPr="00132381" w:rsidTr="00A97F20">
        <w:tblPrEx>
          <w:jc w:val="left"/>
        </w:tblPrEx>
        <w:tc>
          <w:tcPr>
            <w:tcW w:w="10485" w:type="dxa"/>
            <w:gridSpan w:val="6"/>
          </w:tcPr>
          <w:p w:rsidR="00832F32" w:rsidRPr="00BF221C" w:rsidRDefault="00832F32" w:rsidP="003345EF">
            <w:pPr>
              <w:spacing w:after="0" w:line="240" w:lineRule="auto"/>
              <w:jc w:val="center"/>
              <w:rPr>
                <w:rFonts w:ascii="Times New Roman" w:eastAsia="Calibri" w:hAnsi="Times New Roman" w:cs="Times New Roman"/>
                <w:b/>
                <w:sz w:val="26"/>
                <w:szCs w:val="26"/>
              </w:rPr>
            </w:pPr>
            <w:r w:rsidRPr="00BF221C">
              <w:rPr>
                <w:rFonts w:ascii="Times New Roman" w:eastAsia="Calibri" w:hAnsi="Times New Roman" w:cs="Times New Roman"/>
                <w:b/>
                <w:sz w:val="26"/>
                <w:szCs w:val="26"/>
              </w:rPr>
              <w:t xml:space="preserve">Общие ожидаемые результаты </w:t>
            </w:r>
            <w:r>
              <w:rPr>
                <w:rFonts w:ascii="Times New Roman" w:eastAsia="Calibri" w:hAnsi="Times New Roman" w:cs="Times New Roman"/>
                <w:b/>
                <w:sz w:val="26"/>
                <w:szCs w:val="26"/>
              </w:rPr>
              <w:t>занятия</w:t>
            </w:r>
            <w:r w:rsidRPr="00BF221C">
              <w:rPr>
                <w:rFonts w:ascii="Times New Roman" w:eastAsia="Calibri" w:hAnsi="Times New Roman" w:cs="Times New Roman"/>
                <w:b/>
                <w:sz w:val="26"/>
                <w:szCs w:val="26"/>
              </w:rPr>
              <w:t xml:space="preserve"> (продукты и эффекты)</w:t>
            </w:r>
            <w:r>
              <w:rPr>
                <w:rFonts w:ascii="Times New Roman" w:eastAsia="Calibri" w:hAnsi="Times New Roman" w:cs="Times New Roman"/>
                <w:b/>
                <w:sz w:val="26"/>
                <w:szCs w:val="26"/>
              </w:rPr>
              <w:br/>
              <w:t>и формы контроля результатов</w:t>
            </w:r>
          </w:p>
        </w:tc>
      </w:tr>
      <w:tr w:rsidR="00832F32" w:rsidRPr="00BF221C" w:rsidTr="00A97F20">
        <w:trPr>
          <w:jc w:val="center"/>
        </w:trPr>
        <w:tc>
          <w:tcPr>
            <w:tcW w:w="421" w:type="dxa"/>
          </w:tcPr>
          <w:p w:rsidR="00832F32" w:rsidRPr="00BF221C" w:rsidRDefault="00832F32" w:rsidP="003345EF">
            <w:pPr>
              <w:spacing w:after="0" w:line="240" w:lineRule="auto"/>
              <w:rPr>
                <w:rFonts w:ascii="Times New Roman" w:eastAsia="Calibri" w:hAnsi="Times New Roman" w:cs="Times New Roman"/>
                <w:sz w:val="26"/>
                <w:szCs w:val="26"/>
              </w:rPr>
            </w:pPr>
            <w:r w:rsidRPr="00BF221C">
              <w:rPr>
                <w:rFonts w:ascii="Times New Roman" w:eastAsia="Calibri" w:hAnsi="Times New Roman" w:cs="Times New Roman"/>
                <w:sz w:val="26"/>
                <w:szCs w:val="26"/>
              </w:rPr>
              <w:t>1.</w:t>
            </w:r>
          </w:p>
        </w:tc>
        <w:tc>
          <w:tcPr>
            <w:tcW w:w="1984" w:type="dxa"/>
          </w:tcPr>
          <w:p w:rsidR="00832F32" w:rsidRPr="00BF221C" w:rsidRDefault="00832F32" w:rsidP="003345EF">
            <w:pPr>
              <w:spacing w:after="0" w:line="240" w:lineRule="auto"/>
              <w:jc w:val="both"/>
              <w:rPr>
                <w:rFonts w:ascii="Times New Roman" w:eastAsia="Calibri" w:hAnsi="Times New Roman" w:cs="Times New Roman"/>
                <w:sz w:val="26"/>
                <w:szCs w:val="26"/>
              </w:rPr>
            </w:pPr>
            <w:r w:rsidRPr="00BF221C">
              <w:rPr>
                <w:rFonts w:ascii="Times New Roman" w:eastAsia="Calibri" w:hAnsi="Times New Roman" w:cs="Times New Roman"/>
                <w:sz w:val="26"/>
                <w:szCs w:val="26"/>
              </w:rPr>
              <w:t>Продукты, созданные обучающимися</w:t>
            </w:r>
          </w:p>
        </w:tc>
        <w:tc>
          <w:tcPr>
            <w:tcW w:w="8080" w:type="dxa"/>
            <w:gridSpan w:val="4"/>
          </w:tcPr>
          <w:p w:rsidR="00832F32" w:rsidRPr="00C96D5F" w:rsidRDefault="00C96D5F" w:rsidP="003345EF">
            <w:pPr>
              <w:spacing w:after="0" w:line="240" w:lineRule="auto"/>
              <w:jc w:val="both"/>
              <w:rPr>
                <w:rFonts w:ascii="Times New Roman" w:eastAsia="Calibri" w:hAnsi="Times New Roman" w:cs="Times New Roman"/>
                <w:sz w:val="26"/>
                <w:szCs w:val="26"/>
              </w:rPr>
            </w:pPr>
            <w:r w:rsidRPr="00C96D5F">
              <w:rPr>
                <w:rFonts w:ascii="Times New Roman" w:eastAsia="Calibri" w:hAnsi="Times New Roman" w:cs="Times New Roman"/>
                <w:sz w:val="26"/>
                <w:szCs w:val="26"/>
              </w:rPr>
              <w:t>Заполненный рабочий лист по итогам экспериментального исследования</w:t>
            </w:r>
          </w:p>
        </w:tc>
      </w:tr>
      <w:tr w:rsidR="00832F32" w:rsidRPr="00BF221C" w:rsidTr="00A97F20">
        <w:trPr>
          <w:jc w:val="center"/>
        </w:trPr>
        <w:tc>
          <w:tcPr>
            <w:tcW w:w="421" w:type="dxa"/>
          </w:tcPr>
          <w:p w:rsidR="00832F32" w:rsidRPr="00BF221C" w:rsidRDefault="00832F32" w:rsidP="003345EF">
            <w:pPr>
              <w:spacing w:after="0" w:line="240" w:lineRule="auto"/>
              <w:rPr>
                <w:rFonts w:ascii="Times New Roman" w:eastAsia="Calibri" w:hAnsi="Times New Roman" w:cs="Times New Roman"/>
                <w:sz w:val="26"/>
                <w:szCs w:val="26"/>
              </w:rPr>
            </w:pPr>
            <w:r w:rsidRPr="00BF221C">
              <w:rPr>
                <w:rFonts w:ascii="Times New Roman" w:eastAsia="Calibri" w:hAnsi="Times New Roman" w:cs="Times New Roman"/>
                <w:sz w:val="26"/>
                <w:szCs w:val="26"/>
              </w:rPr>
              <w:t>2.</w:t>
            </w:r>
          </w:p>
        </w:tc>
        <w:tc>
          <w:tcPr>
            <w:tcW w:w="1984" w:type="dxa"/>
          </w:tcPr>
          <w:p w:rsidR="00832F32" w:rsidRPr="00BF221C" w:rsidRDefault="00832F32" w:rsidP="003345EF">
            <w:pPr>
              <w:spacing w:after="0" w:line="240" w:lineRule="auto"/>
              <w:jc w:val="both"/>
              <w:rPr>
                <w:rFonts w:ascii="Times New Roman" w:eastAsia="Calibri" w:hAnsi="Times New Roman" w:cs="Times New Roman"/>
                <w:sz w:val="26"/>
                <w:szCs w:val="26"/>
              </w:rPr>
            </w:pPr>
            <w:r w:rsidRPr="00BF221C">
              <w:rPr>
                <w:rFonts w:ascii="Times New Roman" w:eastAsia="Calibri" w:hAnsi="Times New Roman" w:cs="Times New Roman"/>
                <w:sz w:val="26"/>
                <w:szCs w:val="26"/>
              </w:rPr>
              <w:t xml:space="preserve">Эффекты </w:t>
            </w:r>
            <w:r w:rsidRPr="00B47132">
              <w:rPr>
                <w:rFonts w:ascii="Times New Roman" w:eastAsia="Calibri" w:hAnsi="Times New Roman" w:cs="Times New Roman"/>
                <w:sz w:val="26"/>
                <w:szCs w:val="26"/>
              </w:rPr>
              <w:t>занятия</w:t>
            </w:r>
          </w:p>
        </w:tc>
        <w:tc>
          <w:tcPr>
            <w:tcW w:w="8080" w:type="dxa"/>
            <w:gridSpan w:val="4"/>
          </w:tcPr>
          <w:p w:rsidR="00D32B90" w:rsidRPr="00C96D5F" w:rsidRDefault="00D32B90" w:rsidP="00C96D5F">
            <w:pPr>
              <w:pStyle w:val="20"/>
              <w:ind w:left="357" w:hanging="357"/>
              <w:rPr>
                <w:rFonts w:eastAsia="Calibri"/>
                <w:sz w:val="26"/>
                <w:szCs w:val="26"/>
              </w:rPr>
            </w:pPr>
            <w:r w:rsidRPr="00C96D5F">
              <w:rPr>
                <w:rFonts w:eastAsia="Calibri"/>
                <w:sz w:val="26"/>
                <w:szCs w:val="26"/>
              </w:rPr>
              <w:t>Повыше</w:t>
            </w:r>
            <w:r w:rsidR="00C96D5F">
              <w:rPr>
                <w:rFonts w:eastAsia="Calibri"/>
                <w:sz w:val="26"/>
                <w:szCs w:val="26"/>
              </w:rPr>
              <w:t>ние мотивации к изучению химии;</w:t>
            </w:r>
          </w:p>
          <w:p w:rsidR="00D32B90" w:rsidRPr="00C96D5F" w:rsidRDefault="00C96D5F" w:rsidP="00C96D5F">
            <w:pPr>
              <w:pStyle w:val="20"/>
              <w:ind w:left="357" w:hanging="357"/>
              <w:rPr>
                <w:rFonts w:eastAsia="Calibri"/>
                <w:sz w:val="26"/>
                <w:szCs w:val="26"/>
              </w:rPr>
            </w:pPr>
            <w:r w:rsidRPr="00C96D5F">
              <w:rPr>
                <w:rFonts w:eastAsia="Calibri" w:cs="Times New Roman"/>
                <w:sz w:val="26"/>
                <w:szCs w:val="26"/>
              </w:rPr>
              <w:t>о</w:t>
            </w:r>
            <w:r w:rsidR="00D32B90" w:rsidRPr="00C96D5F">
              <w:rPr>
                <w:rFonts w:eastAsia="Calibri" w:cs="Times New Roman"/>
                <w:sz w:val="26"/>
                <w:szCs w:val="26"/>
              </w:rPr>
              <w:t xml:space="preserve">владение  навыками исследовательской </w:t>
            </w:r>
            <w:r>
              <w:rPr>
                <w:rFonts w:eastAsia="Calibri" w:cs="Times New Roman"/>
                <w:sz w:val="26"/>
                <w:szCs w:val="26"/>
              </w:rPr>
              <w:t>работы и информационного поиска;</w:t>
            </w:r>
            <w:r w:rsidR="00D32B90" w:rsidRPr="00C96D5F">
              <w:rPr>
                <w:rFonts w:eastAsia="Calibri" w:cs="Times New Roman"/>
                <w:sz w:val="26"/>
                <w:szCs w:val="26"/>
              </w:rPr>
              <w:t xml:space="preserve"> </w:t>
            </w:r>
          </w:p>
          <w:p w:rsidR="00D32B90" w:rsidRPr="006762F6" w:rsidRDefault="006810A5" w:rsidP="006762F6">
            <w:pPr>
              <w:pStyle w:val="20"/>
              <w:ind w:left="357" w:hanging="357"/>
              <w:rPr>
                <w:rFonts w:eastAsia="Calibri"/>
                <w:sz w:val="26"/>
                <w:szCs w:val="26"/>
              </w:rPr>
            </w:pPr>
            <w:r>
              <w:rPr>
                <w:rFonts w:eastAsia="Calibri" w:cs="Times New Roman"/>
                <w:sz w:val="26"/>
                <w:szCs w:val="26"/>
              </w:rPr>
              <w:t>овладение</w:t>
            </w:r>
            <w:r w:rsidR="00205DC8">
              <w:rPr>
                <w:rFonts w:eastAsia="Calibri" w:cs="Times New Roman"/>
                <w:sz w:val="26"/>
                <w:szCs w:val="26"/>
              </w:rPr>
              <w:t xml:space="preserve"> навыками </w:t>
            </w:r>
            <w:r w:rsidR="00D32B90" w:rsidRPr="00C96D5F">
              <w:rPr>
                <w:rFonts w:eastAsia="Calibri" w:cs="Times New Roman"/>
                <w:sz w:val="26"/>
                <w:szCs w:val="26"/>
              </w:rPr>
              <w:t xml:space="preserve"> взаимодействия в группе</w:t>
            </w:r>
            <w:r w:rsidR="00C96D5F">
              <w:rPr>
                <w:rFonts w:eastAsia="Calibri" w:cs="Times New Roman"/>
                <w:sz w:val="26"/>
                <w:szCs w:val="26"/>
              </w:rPr>
              <w:t>;</w:t>
            </w:r>
          </w:p>
          <w:p w:rsidR="006762F6" w:rsidRPr="006762F6" w:rsidRDefault="006810A5" w:rsidP="00C96D5F">
            <w:pPr>
              <w:pStyle w:val="20"/>
              <w:ind w:left="357" w:hanging="357"/>
              <w:rPr>
                <w:rFonts w:eastAsia="Calibri"/>
                <w:sz w:val="26"/>
                <w:szCs w:val="26"/>
              </w:rPr>
            </w:pPr>
            <w:r>
              <w:rPr>
                <w:rFonts w:cs="Times New Roman"/>
                <w:sz w:val="26"/>
                <w:szCs w:val="26"/>
              </w:rPr>
              <w:t xml:space="preserve"> развитие</w:t>
            </w:r>
            <w:r w:rsidR="006762F6" w:rsidRPr="00314E65">
              <w:rPr>
                <w:rFonts w:cs="Times New Roman"/>
                <w:sz w:val="26"/>
                <w:szCs w:val="26"/>
              </w:rPr>
              <w:t xml:space="preserve"> </w:t>
            </w:r>
            <w:r w:rsidR="006762F6">
              <w:rPr>
                <w:rFonts w:cs="Times New Roman"/>
                <w:sz w:val="26"/>
                <w:szCs w:val="26"/>
              </w:rPr>
              <w:t>интереса к</w:t>
            </w:r>
            <w:r w:rsidR="00A154FF">
              <w:rPr>
                <w:rFonts w:cs="Times New Roman"/>
                <w:sz w:val="26"/>
                <w:szCs w:val="26"/>
              </w:rPr>
              <w:t xml:space="preserve"> исследовательской деятельности</w:t>
            </w:r>
            <w:r>
              <w:rPr>
                <w:rFonts w:cs="Times New Roman"/>
                <w:sz w:val="26"/>
                <w:szCs w:val="26"/>
              </w:rPr>
              <w:t>;</w:t>
            </w:r>
          </w:p>
          <w:p w:rsidR="00832F32" w:rsidRPr="006810A5" w:rsidRDefault="006810A5" w:rsidP="006810A5">
            <w:pPr>
              <w:pStyle w:val="20"/>
              <w:ind w:left="357" w:hanging="357"/>
              <w:rPr>
                <w:rFonts w:eastAsia="Calibri"/>
                <w:sz w:val="26"/>
                <w:szCs w:val="26"/>
              </w:rPr>
            </w:pPr>
            <w:r>
              <w:rPr>
                <w:rFonts w:cs="Times New Roman"/>
                <w:sz w:val="26"/>
                <w:szCs w:val="26"/>
              </w:rPr>
              <w:t xml:space="preserve"> формирование</w:t>
            </w:r>
            <w:r w:rsidR="006762F6" w:rsidRPr="00314E65">
              <w:rPr>
                <w:rFonts w:cs="Times New Roman"/>
                <w:sz w:val="26"/>
                <w:szCs w:val="26"/>
              </w:rPr>
              <w:t xml:space="preserve"> </w:t>
            </w:r>
            <w:r w:rsidR="00A154FF">
              <w:rPr>
                <w:rFonts w:cs="Times New Roman"/>
                <w:sz w:val="26"/>
                <w:szCs w:val="26"/>
              </w:rPr>
              <w:t>экологического сознания</w:t>
            </w:r>
          </w:p>
        </w:tc>
      </w:tr>
      <w:tr w:rsidR="00832F32" w:rsidRPr="00132381" w:rsidTr="00A97F20">
        <w:tblPrEx>
          <w:jc w:val="left"/>
        </w:tblPrEx>
        <w:tc>
          <w:tcPr>
            <w:tcW w:w="5632" w:type="dxa"/>
            <w:gridSpan w:val="4"/>
          </w:tcPr>
          <w:p w:rsidR="00832F32" w:rsidRDefault="00832F32" w:rsidP="003345EF">
            <w:pPr>
              <w:spacing w:after="0" w:line="240" w:lineRule="auto"/>
              <w:jc w:val="center"/>
              <w:rPr>
                <w:rFonts w:ascii="Times New Roman" w:eastAsia="Calibri" w:hAnsi="Times New Roman" w:cs="Times New Roman"/>
                <w:b/>
                <w:sz w:val="26"/>
                <w:szCs w:val="26"/>
              </w:rPr>
            </w:pPr>
            <w:r w:rsidRPr="00BF221C">
              <w:rPr>
                <w:rFonts w:ascii="Times New Roman" w:eastAsia="Calibri" w:hAnsi="Times New Roman" w:cs="Times New Roman"/>
                <w:b/>
                <w:sz w:val="26"/>
                <w:szCs w:val="26"/>
              </w:rPr>
              <w:t>Формы контроля результатов</w:t>
            </w:r>
          </w:p>
          <w:p w:rsidR="00832F32" w:rsidRPr="00DB4069" w:rsidRDefault="00832F32" w:rsidP="003345EF">
            <w:pPr>
              <w:spacing w:after="0" w:line="240" w:lineRule="auto"/>
              <w:jc w:val="both"/>
              <w:rPr>
                <w:rFonts w:ascii="Times New Roman" w:eastAsia="Calibri" w:hAnsi="Times New Roman" w:cs="Times New Roman"/>
                <w:color w:val="0000FF"/>
                <w:sz w:val="26"/>
                <w:szCs w:val="26"/>
              </w:rPr>
            </w:pPr>
          </w:p>
        </w:tc>
        <w:tc>
          <w:tcPr>
            <w:tcW w:w="4853" w:type="dxa"/>
            <w:gridSpan w:val="2"/>
          </w:tcPr>
          <w:p w:rsidR="00832F32" w:rsidRPr="00A36512" w:rsidRDefault="00832F32" w:rsidP="00A36512">
            <w:pPr>
              <w:spacing w:after="0" w:line="240" w:lineRule="auto"/>
              <w:jc w:val="center"/>
              <w:rPr>
                <w:rFonts w:ascii="Times New Roman" w:eastAsia="Calibri" w:hAnsi="Times New Roman" w:cs="Times New Roman"/>
                <w:b/>
                <w:sz w:val="26"/>
                <w:szCs w:val="26"/>
              </w:rPr>
            </w:pPr>
            <w:r w:rsidRPr="00C96D5F">
              <w:rPr>
                <w:rFonts w:ascii="Times New Roman" w:eastAsia="Calibri" w:hAnsi="Times New Roman" w:cs="Times New Roman"/>
                <w:b/>
                <w:sz w:val="26"/>
                <w:szCs w:val="26"/>
              </w:rPr>
              <w:t>Критерии оценки результатов</w:t>
            </w:r>
          </w:p>
        </w:tc>
      </w:tr>
      <w:tr w:rsidR="00832F32" w:rsidRPr="00132381" w:rsidTr="00A97F20">
        <w:tblPrEx>
          <w:jc w:val="left"/>
        </w:tblPrEx>
        <w:tc>
          <w:tcPr>
            <w:tcW w:w="5632" w:type="dxa"/>
            <w:gridSpan w:val="4"/>
          </w:tcPr>
          <w:p w:rsidR="00A36512" w:rsidRPr="00A36512" w:rsidRDefault="00A36512" w:rsidP="00DB442D">
            <w:pPr>
              <w:pStyle w:val="a6"/>
              <w:numPr>
                <w:ilvl w:val="0"/>
                <w:numId w:val="19"/>
              </w:numPr>
              <w:tabs>
                <w:tab w:val="left" w:pos="317"/>
              </w:tabs>
              <w:spacing w:after="0" w:line="240" w:lineRule="auto"/>
              <w:jc w:val="both"/>
              <w:rPr>
                <w:rFonts w:ascii="Times New Roman" w:eastAsia="Calibri" w:hAnsi="Times New Roman" w:cs="Times New Roman"/>
                <w:sz w:val="26"/>
                <w:szCs w:val="26"/>
              </w:rPr>
            </w:pPr>
            <w:r w:rsidRPr="00A36512">
              <w:rPr>
                <w:rFonts w:ascii="Times New Roman" w:eastAsia="Calibri" w:hAnsi="Times New Roman" w:cs="Times New Roman"/>
                <w:sz w:val="26"/>
                <w:szCs w:val="26"/>
              </w:rPr>
              <w:t>Проверка правильности проведения эксперимента и его описания</w:t>
            </w:r>
            <w:r>
              <w:rPr>
                <w:rFonts w:ascii="Times New Roman" w:eastAsia="Calibri" w:hAnsi="Times New Roman" w:cs="Times New Roman"/>
                <w:sz w:val="26"/>
                <w:szCs w:val="26"/>
              </w:rPr>
              <w:t xml:space="preserve"> при работе в группе, презентации результатов исследования</w:t>
            </w:r>
          </w:p>
          <w:p w:rsidR="00832F32" w:rsidRPr="00A36512" w:rsidRDefault="00832F32" w:rsidP="00A36512">
            <w:pPr>
              <w:spacing w:after="0" w:line="240" w:lineRule="auto"/>
              <w:jc w:val="both"/>
              <w:rPr>
                <w:rFonts w:ascii="Times New Roman" w:eastAsia="Calibri" w:hAnsi="Times New Roman" w:cs="Times New Roman"/>
                <w:color w:val="0000FF"/>
                <w:sz w:val="26"/>
                <w:szCs w:val="26"/>
              </w:rPr>
            </w:pPr>
          </w:p>
        </w:tc>
        <w:tc>
          <w:tcPr>
            <w:tcW w:w="4853" w:type="dxa"/>
            <w:gridSpan w:val="2"/>
          </w:tcPr>
          <w:p w:rsidR="00A36512" w:rsidRPr="00C96D5F" w:rsidRDefault="00A36512" w:rsidP="00DB442D">
            <w:pPr>
              <w:pStyle w:val="a6"/>
              <w:numPr>
                <w:ilvl w:val="0"/>
                <w:numId w:val="9"/>
              </w:numPr>
              <w:tabs>
                <w:tab w:val="left" w:pos="316"/>
              </w:tabs>
              <w:spacing w:after="0" w:line="240" w:lineRule="auto"/>
              <w:ind w:left="316" w:hanging="316"/>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Pr="00C96D5F">
              <w:rPr>
                <w:rFonts w:ascii="Times New Roman" w:eastAsia="Calibri" w:hAnsi="Times New Roman" w:cs="Times New Roman"/>
                <w:sz w:val="26"/>
                <w:szCs w:val="26"/>
              </w:rPr>
              <w:t>равильность проведения химических превращений с соблюдением техники безопасности;</w:t>
            </w:r>
          </w:p>
          <w:p w:rsidR="00A36512" w:rsidRPr="00C96D5F" w:rsidRDefault="00A36512" w:rsidP="00DB442D">
            <w:pPr>
              <w:pStyle w:val="a6"/>
              <w:numPr>
                <w:ilvl w:val="0"/>
                <w:numId w:val="9"/>
              </w:numPr>
              <w:tabs>
                <w:tab w:val="left" w:pos="316"/>
              </w:tabs>
              <w:spacing w:after="0" w:line="240" w:lineRule="auto"/>
              <w:ind w:left="316" w:hanging="316"/>
              <w:jc w:val="both"/>
              <w:rPr>
                <w:rFonts w:ascii="Times New Roman" w:eastAsia="Calibri" w:hAnsi="Times New Roman" w:cs="Times New Roman"/>
                <w:sz w:val="26"/>
                <w:szCs w:val="26"/>
              </w:rPr>
            </w:pPr>
            <w:r w:rsidRPr="00C96D5F">
              <w:rPr>
                <w:rFonts w:ascii="Times New Roman" w:eastAsia="Calibri" w:hAnsi="Times New Roman" w:cs="Times New Roman"/>
                <w:sz w:val="26"/>
                <w:szCs w:val="26"/>
              </w:rPr>
              <w:t>правильность описания наблюдаемых явлений;</w:t>
            </w:r>
          </w:p>
          <w:p w:rsidR="00A36512" w:rsidRPr="006810A5" w:rsidRDefault="00A36512" w:rsidP="00DB442D">
            <w:pPr>
              <w:pStyle w:val="a6"/>
              <w:numPr>
                <w:ilvl w:val="0"/>
                <w:numId w:val="9"/>
              </w:numPr>
              <w:tabs>
                <w:tab w:val="left" w:pos="316"/>
              </w:tabs>
              <w:spacing w:after="0" w:line="240" w:lineRule="auto"/>
              <w:ind w:left="316" w:hanging="316"/>
              <w:jc w:val="both"/>
              <w:rPr>
                <w:rFonts w:ascii="Times New Roman" w:eastAsia="Calibri" w:hAnsi="Times New Roman" w:cs="Times New Roman"/>
                <w:sz w:val="26"/>
                <w:szCs w:val="26"/>
              </w:rPr>
            </w:pPr>
            <w:r w:rsidRPr="00C96D5F">
              <w:rPr>
                <w:rFonts w:ascii="Times New Roman" w:eastAsia="Calibri" w:hAnsi="Times New Roman" w:cs="Times New Roman"/>
                <w:sz w:val="26"/>
                <w:szCs w:val="26"/>
              </w:rPr>
              <w:t xml:space="preserve">правильность составления уравнений </w:t>
            </w:r>
            <w:r w:rsidRPr="00C96D5F">
              <w:rPr>
                <w:rFonts w:ascii="Times New Roman" w:eastAsia="Calibri" w:hAnsi="Times New Roman" w:cs="Times New Roman"/>
                <w:sz w:val="26"/>
                <w:szCs w:val="26"/>
              </w:rPr>
              <w:lastRenderedPageBreak/>
              <w:t>химических реакций</w:t>
            </w:r>
          </w:p>
        </w:tc>
      </w:tr>
      <w:tr w:rsidR="00832F32" w:rsidRPr="00132381" w:rsidTr="00A97F20">
        <w:tblPrEx>
          <w:jc w:val="left"/>
        </w:tblPrEx>
        <w:tc>
          <w:tcPr>
            <w:tcW w:w="5632" w:type="dxa"/>
            <w:gridSpan w:val="4"/>
          </w:tcPr>
          <w:p w:rsidR="00A36512" w:rsidRPr="00A36512" w:rsidRDefault="00A36512" w:rsidP="00DB442D">
            <w:pPr>
              <w:pStyle w:val="a6"/>
              <w:numPr>
                <w:ilvl w:val="0"/>
                <w:numId w:val="8"/>
              </w:num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color w:val="0000FF"/>
                <w:sz w:val="26"/>
                <w:szCs w:val="26"/>
              </w:rPr>
              <w:lastRenderedPageBreak/>
              <w:t xml:space="preserve"> </w:t>
            </w:r>
            <w:r w:rsidRPr="00A36512">
              <w:rPr>
                <w:rFonts w:ascii="Times New Roman" w:eastAsia="Calibri" w:hAnsi="Times New Roman" w:cs="Times New Roman"/>
                <w:sz w:val="26"/>
                <w:szCs w:val="26"/>
              </w:rPr>
              <w:t xml:space="preserve">Проверка индивидуальных рабочих (оценочных) листов обучающихся </w:t>
            </w:r>
          </w:p>
          <w:p w:rsidR="00832F32" w:rsidRPr="00A36512" w:rsidRDefault="00832F32" w:rsidP="00A36512">
            <w:pPr>
              <w:spacing w:after="0" w:line="240" w:lineRule="auto"/>
              <w:jc w:val="both"/>
              <w:rPr>
                <w:rFonts w:ascii="Times New Roman" w:eastAsia="Calibri" w:hAnsi="Times New Roman" w:cs="Times New Roman"/>
                <w:color w:val="0000FF"/>
                <w:sz w:val="26"/>
                <w:szCs w:val="26"/>
              </w:rPr>
            </w:pPr>
          </w:p>
        </w:tc>
        <w:tc>
          <w:tcPr>
            <w:tcW w:w="4853" w:type="dxa"/>
            <w:gridSpan w:val="2"/>
          </w:tcPr>
          <w:p w:rsidR="00A36512" w:rsidRDefault="00A36512" w:rsidP="00DB442D">
            <w:pPr>
              <w:pStyle w:val="a6"/>
              <w:numPr>
                <w:ilvl w:val="0"/>
                <w:numId w:val="1"/>
              </w:numPr>
              <w:spacing w:after="0" w:line="240" w:lineRule="auto"/>
              <w:ind w:left="369" w:hanging="36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Pr="00A36512">
              <w:rPr>
                <w:rFonts w:ascii="Times New Roman" w:eastAsia="Calibri" w:hAnsi="Times New Roman" w:cs="Times New Roman"/>
                <w:sz w:val="26"/>
                <w:szCs w:val="26"/>
              </w:rPr>
              <w:t xml:space="preserve">равильность проведенных </w:t>
            </w:r>
            <w:proofErr w:type="gramStart"/>
            <w:r w:rsidRPr="00A36512">
              <w:rPr>
                <w:rFonts w:ascii="Times New Roman" w:eastAsia="Calibri" w:hAnsi="Times New Roman" w:cs="Times New Roman"/>
                <w:sz w:val="26"/>
                <w:szCs w:val="26"/>
              </w:rPr>
              <w:t>обучающимися</w:t>
            </w:r>
            <w:proofErr w:type="gramEnd"/>
            <w:r w:rsidRPr="00A36512">
              <w:rPr>
                <w:rFonts w:ascii="Times New Roman" w:eastAsia="Calibri" w:hAnsi="Times New Roman" w:cs="Times New Roman"/>
                <w:sz w:val="26"/>
                <w:szCs w:val="26"/>
              </w:rPr>
              <w:t xml:space="preserve"> лабораторных исследований</w:t>
            </w:r>
            <w:r>
              <w:rPr>
                <w:rFonts w:ascii="Times New Roman" w:eastAsia="Calibri" w:hAnsi="Times New Roman" w:cs="Times New Roman"/>
                <w:sz w:val="26"/>
                <w:szCs w:val="26"/>
              </w:rPr>
              <w:t xml:space="preserve"> и </w:t>
            </w:r>
            <w:r w:rsidR="000067F2">
              <w:rPr>
                <w:rFonts w:ascii="Times New Roman" w:eastAsia="Calibri" w:hAnsi="Times New Roman" w:cs="Times New Roman"/>
                <w:sz w:val="26"/>
                <w:szCs w:val="26"/>
              </w:rPr>
              <w:t xml:space="preserve">их </w:t>
            </w:r>
            <w:r>
              <w:rPr>
                <w:rFonts w:ascii="Times New Roman" w:eastAsia="Calibri" w:hAnsi="Times New Roman" w:cs="Times New Roman"/>
                <w:sz w:val="26"/>
                <w:szCs w:val="26"/>
              </w:rPr>
              <w:t>описание</w:t>
            </w:r>
            <w:r w:rsidRPr="00A36512">
              <w:rPr>
                <w:rFonts w:ascii="Times New Roman" w:eastAsia="Calibri" w:hAnsi="Times New Roman" w:cs="Times New Roman"/>
                <w:sz w:val="26"/>
                <w:szCs w:val="26"/>
              </w:rPr>
              <w:t>;</w:t>
            </w:r>
          </w:p>
          <w:p w:rsidR="00832F32" w:rsidRPr="00A36512" w:rsidRDefault="00A36512" w:rsidP="00DB442D">
            <w:pPr>
              <w:pStyle w:val="a6"/>
              <w:numPr>
                <w:ilvl w:val="0"/>
                <w:numId w:val="1"/>
              </w:numPr>
              <w:spacing w:after="0" w:line="240" w:lineRule="auto"/>
              <w:ind w:left="369" w:hanging="369"/>
              <w:jc w:val="both"/>
              <w:rPr>
                <w:rFonts w:ascii="Times New Roman" w:eastAsia="Calibri" w:hAnsi="Times New Roman" w:cs="Times New Roman"/>
                <w:sz w:val="26"/>
                <w:szCs w:val="26"/>
              </w:rPr>
            </w:pPr>
            <w:r w:rsidRPr="00A36512">
              <w:rPr>
                <w:rFonts w:ascii="Times New Roman" w:eastAsia="Calibri" w:hAnsi="Times New Roman" w:cs="Times New Roman"/>
                <w:sz w:val="26"/>
                <w:szCs w:val="26"/>
              </w:rPr>
              <w:t xml:space="preserve">процент верно выполненных </w:t>
            </w:r>
            <w:proofErr w:type="gramStart"/>
            <w:r w:rsidRPr="00A36512">
              <w:rPr>
                <w:rFonts w:ascii="Times New Roman" w:eastAsia="Calibri" w:hAnsi="Times New Roman" w:cs="Times New Roman"/>
                <w:sz w:val="26"/>
                <w:szCs w:val="26"/>
              </w:rPr>
              <w:t>обучающимися</w:t>
            </w:r>
            <w:proofErr w:type="gramEnd"/>
            <w:r w:rsidRPr="00A36512">
              <w:rPr>
                <w:rFonts w:ascii="Times New Roman" w:eastAsia="Calibri" w:hAnsi="Times New Roman" w:cs="Times New Roman"/>
                <w:sz w:val="26"/>
                <w:szCs w:val="26"/>
              </w:rPr>
              <w:t xml:space="preserve"> </w:t>
            </w:r>
            <w:proofErr w:type="spellStart"/>
            <w:r w:rsidRPr="00A36512">
              <w:rPr>
                <w:rFonts w:ascii="Times New Roman" w:eastAsia="Calibri" w:hAnsi="Times New Roman" w:cs="Times New Roman"/>
                <w:sz w:val="26"/>
                <w:szCs w:val="26"/>
              </w:rPr>
              <w:t>разноуровневых</w:t>
            </w:r>
            <w:proofErr w:type="spellEnd"/>
            <w:r w:rsidRPr="00A36512">
              <w:rPr>
                <w:rFonts w:ascii="Times New Roman" w:eastAsia="Calibri" w:hAnsi="Times New Roman" w:cs="Times New Roman"/>
                <w:sz w:val="26"/>
                <w:szCs w:val="26"/>
              </w:rPr>
              <w:t xml:space="preserve"> заданий</w:t>
            </w:r>
            <w:r w:rsidRPr="00A36512">
              <w:rPr>
                <w:rFonts w:ascii="Times New Roman" w:eastAsia="Calibri" w:hAnsi="Times New Roman" w:cs="Times New Roman"/>
                <w:color w:val="0000FF"/>
                <w:sz w:val="26"/>
                <w:szCs w:val="26"/>
              </w:rPr>
              <w:t xml:space="preserve"> </w:t>
            </w:r>
          </w:p>
        </w:tc>
      </w:tr>
    </w:tbl>
    <w:p w:rsidR="00670989" w:rsidRDefault="00670989" w:rsidP="00670989">
      <w:pPr>
        <w:spacing w:after="0" w:line="240" w:lineRule="auto"/>
        <w:jc w:val="center"/>
        <w:rPr>
          <w:rFonts w:ascii="Times New Roman" w:eastAsia="Calibri" w:hAnsi="Times New Roman" w:cs="Times New Roman"/>
          <w:b/>
          <w:sz w:val="26"/>
          <w:szCs w:val="26"/>
        </w:rPr>
      </w:pPr>
    </w:p>
    <w:p w:rsidR="00670989" w:rsidRDefault="00670989" w:rsidP="00A97F20">
      <w:pPr>
        <w:spacing w:after="0" w:line="240" w:lineRule="auto"/>
        <w:jc w:val="center"/>
        <w:rPr>
          <w:rFonts w:ascii="Times New Roman" w:eastAsia="Calibri" w:hAnsi="Times New Roman" w:cs="Times New Roman"/>
          <w:b/>
          <w:sz w:val="26"/>
          <w:szCs w:val="26"/>
        </w:rPr>
      </w:pPr>
    </w:p>
    <w:p w:rsidR="00670989" w:rsidRDefault="00670989" w:rsidP="00670989">
      <w:pPr>
        <w:spacing w:after="0" w:line="240" w:lineRule="auto"/>
        <w:jc w:val="center"/>
        <w:rPr>
          <w:rFonts w:ascii="Times New Roman" w:eastAsia="Calibri" w:hAnsi="Times New Roman" w:cs="Times New Roman"/>
          <w:b/>
          <w:sz w:val="26"/>
          <w:szCs w:val="26"/>
        </w:rPr>
        <w:sectPr w:rsidR="00670989" w:rsidSect="008D5C63">
          <w:footerReference w:type="default" r:id="rId8"/>
          <w:footnotePr>
            <w:numRestart w:val="eachPage"/>
          </w:footnotePr>
          <w:pgSz w:w="11906" w:h="16838"/>
          <w:pgMar w:top="567" w:right="567" w:bottom="1134" w:left="851" w:header="709" w:footer="709" w:gutter="0"/>
          <w:cols w:space="708"/>
          <w:docGrid w:linePitch="360"/>
        </w:sectPr>
      </w:pPr>
    </w:p>
    <w:p w:rsidR="00DF7291" w:rsidRPr="00FC624D" w:rsidRDefault="005B2CFD" w:rsidP="00DF7291">
      <w:pPr>
        <w:pageBreakBefore/>
        <w:spacing w:after="0" w:line="240" w:lineRule="auto"/>
        <w:jc w:val="center"/>
        <w:rPr>
          <w:rFonts w:ascii="Times New Roman" w:eastAsia="Calibri" w:hAnsi="Times New Roman" w:cs="Times New Roman"/>
          <w:b/>
          <w:i/>
          <w:sz w:val="26"/>
          <w:szCs w:val="26"/>
        </w:rPr>
      </w:pPr>
      <w:r w:rsidRPr="00FC624D">
        <w:rPr>
          <w:rFonts w:ascii="Times New Roman" w:eastAsia="Calibri" w:hAnsi="Times New Roman" w:cs="Times New Roman"/>
          <w:b/>
          <w:i/>
          <w:sz w:val="26"/>
          <w:szCs w:val="26"/>
        </w:rPr>
        <w:lastRenderedPageBreak/>
        <w:t xml:space="preserve">Модель </w:t>
      </w:r>
      <w:r w:rsidR="005325E6" w:rsidRPr="00FC624D">
        <w:rPr>
          <w:rFonts w:ascii="Times New Roman" w:eastAsia="Calibri" w:hAnsi="Times New Roman" w:cs="Times New Roman"/>
          <w:b/>
          <w:i/>
          <w:sz w:val="26"/>
          <w:szCs w:val="26"/>
        </w:rPr>
        <w:t>занятия</w:t>
      </w:r>
    </w:p>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1591"/>
        <w:gridCol w:w="9182"/>
        <w:gridCol w:w="1743"/>
      </w:tblGrid>
      <w:tr w:rsidR="003720CC" w:rsidRPr="00FC624D" w:rsidTr="005B2CFD">
        <w:trPr>
          <w:trHeight w:val="516"/>
        </w:trPr>
        <w:tc>
          <w:tcPr>
            <w:tcW w:w="3114" w:type="dxa"/>
          </w:tcPr>
          <w:p w:rsidR="003720CC" w:rsidRPr="00FC624D" w:rsidRDefault="003720CC" w:rsidP="00E74B9B">
            <w:pPr>
              <w:spacing w:after="0" w:line="240" w:lineRule="auto"/>
              <w:jc w:val="center"/>
              <w:rPr>
                <w:rFonts w:ascii="Times New Roman" w:eastAsia="Calibri" w:hAnsi="Times New Roman" w:cs="Times New Roman"/>
                <w:b/>
              </w:rPr>
            </w:pPr>
            <w:r w:rsidRPr="00FC624D">
              <w:rPr>
                <w:rFonts w:ascii="Times New Roman" w:eastAsia="Calibri" w:hAnsi="Times New Roman" w:cs="Times New Roman"/>
                <w:b/>
              </w:rPr>
              <w:t>Этапы занятия</w:t>
            </w:r>
          </w:p>
        </w:tc>
        <w:tc>
          <w:tcPr>
            <w:tcW w:w="1591" w:type="dxa"/>
          </w:tcPr>
          <w:p w:rsidR="003720CC" w:rsidRPr="00FC624D" w:rsidRDefault="003720CC" w:rsidP="00A05087">
            <w:pPr>
              <w:spacing w:after="0" w:line="240" w:lineRule="auto"/>
              <w:jc w:val="center"/>
              <w:rPr>
                <w:rFonts w:ascii="Times New Roman" w:eastAsia="Calibri" w:hAnsi="Times New Roman" w:cs="Times New Roman"/>
                <w:b/>
              </w:rPr>
            </w:pPr>
            <w:r w:rsidRPr="00FC624D">
              <w:rPr>
                <w:rFonts w:ascii="Times New Roman" w:eastAsia="Calibri" w:hAnsi="Times New Roman" w:cs="Times New Roman"/>
                <w:b/>
              </w:rPr>
              <w:t>Примерное время</w:t>
            </w:r>
          </w:p>
        </w:tc>
        <w:tc>
          <w:tcPr>
            <w:tcW w:w="9182" w:type="dxa"/>
          </w:tcPr>
          <w:p w:rsidR="003720CC" w:rsidRPr="00FC624D" w:rsidRDefault="003720CC" w:rsidP="00DE44BF">
            <w:pPr>
              <w:spacing w:after="0" w:line="240" w:lineRule="auto"/>
              <w:jc w:val="center"/>
              <w:rPr>
                <w:rFonts w:ascii="Times New Roman" w:eastAsia="Calibri" w:hAnsi="Times New Roman" w:cs="Times New Roman"/>
                <w:b/>
              </w:rPr>
            </w:pPr>
            <w:r w:rsidRPr="00FC624D">
              <w:rPr>
                <w:rFonts w:ascii="Times New Roman" w:eastAsia="Calibri" w:hAnsi="Times New Roman" w:cs="Times New Roman"/>
                <w:b/>
              </w:rPr>
              <w:t>Форма реализации</w:t>
            </w:r>
          </w:p>
        </w:tc>
        <w:tc>
          <w:tcPr>
            <w:tcW w:w="1743" w:type="dxa"/>
          </w:tcPr>
          <w:p w:rsidR="003720CC" w:rsidRPr="00FC624D" w:rsidRDefault="003720CC" w:rsidP="00DE44BF">
            <w:pPr>
              <w:spacing w:after="0" w:line="240" w:lineRule="auto"/>
              <w:jc w:val="center"/>
              <w:rPr>
                <w:rFonts w:ascii="Times New Roman" w:eastAsia="Calibri" w:hAnsi="Times New Roman" w:cs="Times New Roman"/>
                <w:b/>
              </w:rPr>
            </w:pPr>
            <w:r w:rsidRPr="00FC624D">
              <w:rPr>
                <w:rFonts w:ascii="Times New Roman" w:eastAsia="Calibri" w:hAnsi="Times New Roman" w:cs="Times New Roman"/>
                <w:b/>
              </w:rPr>
              <w:t>Место проведения</w:t>
            </w:r>
          </w:p>
        </w:tc>
      </w:tr>
      <w:tr w:rsidR="003720CC" w:rsidRPr="00FC624D" w:rsidTr="005B2CFD">
        <w:trPr>
          <w:trHeight w:val="47"/>
        </w:trPr>
        <w:tc>
          <w:tcPr>
            <w:tcW w:w="3114" w:type="dxa"/>
          </w:tcPr>
          <w:p w:rsidR="003720CC" w:rsidRPr="00FC624D" w:rsidRDefault="003720CC" w:rsidP="00DB442D">
            <w:pPr>
              <w:pStyle w:val="a6"/>
              <w:numPr>
                <w:ilvl w:val="0"/>
                <w:numId w:val="11"/>
              </w:numPr>
              <w:tabs>
                <w:tab w:val="left" w:pos="306"/>
              </w:tabs>
              <w:spacing w:after="0" w:line="240" w:lineRule="auto"/>
              <w:ind w:left="306" w:hanging="284"/>
              <w:jc w:val="both"/>
              <w:rPr>
                <w:rFonts w:ascii="Times New Roman" w:eastAsia="Calibri" w:hAnsi="Times New Roman" w:cs="Times New Roman"/>
              </w:rPr>
            </w:pPr>
            <w:proofErr w:type="spellStart"/>
            <w:r w:rsidRPr="00FC624D">
              <w:rPr>
                <w:rFonts w:ascii="Times New Roman" w:eastAsia="Calibri" w:hAnsi="Times New Roman" w:cs="Times New Roman"/>
              </w:rPr>
              <w:t>Оргмомент</w:t>
            </w:r>
            <w:proofErr w:type="spellEnd"/>
          </w:p>
        </w:tc>
        <w:tc>
          <w:tcPr>
            <w:tcW w:w="1591" w:type="dxa"/>
          </w:tcPr>
          <w:p w:rsidR="003720CC" w:rsidRPr="00FC624D" w:rsidRDefault="00501B88" w:rsidP="00501B88">
            <w:pPr>
              <w:spacing w:after="0" w:line="240" w:lineRule="auto"/>
              <w:rPr>
                <w:rFonts w:ascii="Times New Roman" w:eastAsia="Calibri" w:hAnsi="Times New Roman" w:cs="Times New Roman"/>
              </w:rPr>
            </w:pPr>
            <w:r w:rsidRPr="00FC624D">
              <w:rPr>
                <w:rFonts w:ascii="Times New Roman" w:eastAsia="Calibri" w:hAnsi="Times New Roman" w:cs="Times New Roman"/>
              </w:rPr>
              <w:t>2</w:t>
            </w:r>
            <w:r w:rsidR="003720CC" w:rsidRPr="00FC624D">
              <w:rPr>
                <w:rFonts w:ascii="Times New Roman" w:eastAsia="Calibri" w:hAnsi="Times New Roman" w:cs="Times New Roman"/>
              </w:rPr>
              <w:t> минут</w:t>
            </w:r>
            <w:r w:rsidRPr="00FC624D">
              <w:rPr>
                <w:rFonts w:ascii="Times New Roman" w:eastAsia="Calibri" w:hAnsi="Times New Roman" w:cs="Times New Roman"/>
              </w:rPr>
              <w:t>ы</w:t>
            </w:r>
          </w:p>
        </w:tc>
        <w:tc>
          <w:tcPr>
            <w:tcW w:w="9182" w:type="dxa"/>
          </w:tcPr>
          <w:p w:rsidR="003720CC" w:rsidRPr="00FC624D" w:rsidRDefault="003720CC" w:rsidP="00FC624D">
            <w:pPr>
              <w:spacing w:after="0" w:line="240" w:lineRule="auto"/>
              <w:jc w:val="both"/>
              <w:rPr>
                <w:rFonts w:ascii="Times New Roman" w:eastAsia="Calibri" w:hAnsi="Times New Roman" w:cs="Times New Roman"/>
                <w:sz w:val="24"/>
                <w:szCs w:val="24"/>
              </w:rPr>
            </w:pPr>
            <w:r w:rsidRPr="00FC624D">
              <w:rPr>
                <w:rFonts w:ascii="Times New Roman" w:eastAsia="Calibri" w:hAnsi="Times New Roman" w:cs="Times New Roman"/>
              </w:rPr>
              <w:t xml:space="preserve">Учитель кратко знакомит учащихся с </w:t>
            </w:r>
            <w:r w:rsidR="00FC624D">
              <w:rPr>
                <w:rFonts w:ascii="Times New Roman" w:eastAsia="Calibri" w:hAnsi="Times New Roman" w:cs="Times New Roman"/>
              </w:rPr>
              <w:t xml:space="preserve"> </w:t>
            </w:r>
            <w:proofErr w:type="spellStart"/>
            <w:r w:rsidR="00FC624D">
              <w:rPr>
                <w:rFonts w:ascii="Times New Roman" w:eastAsia="Calibri" w:hAnsi="Times New Roman" w:cs="Times New Roman"/>
              </w:rPr>
              <w:t>инструктажо</w:t>
            </w:r>
            <w:r w:rsidR="00501B88" w:rsidRPr="00FC624D">
              <w:rPr>
                <w:rFonts w:ascii="Times New Roman" w:eastAsia="Calibri" w:hAnsi="Times New Roman" w:cs="Times New Roman"/>
              </w:rPr>
              <w:t>м</w:t>
            </w:r>
            <w:proofErr w:type="spellEnd"/>
            <w:r w:rsidR="00501B88" w:rsidRPr="00FC624D">
              <w:rPr>
                <w:rFonts w:ascii="Times New Roman" w:eastAsia="Calibri" w:hAnsi="Times New Roman" w:cs="Times New Roman"/>
              </w:rPr>
              <w:t xml:space="preserve"> по ТБ, </w:t>
            </w:r>
            <w:r w:rsidRPr="00FC624D">
              <w:rPr>
                <w:rFonts w:ascii="Times New Roman" w:eastAsia="Calibri" w:hAnsi="Times New Roman" w:cs="Times New Roman"/>
              </w:rPr>
              <w:t xml:space="preserve">тематикой </w:t>
            </w:r>
            <w:proofErr w:type="spellStart"/>
            <w:r w:rsidRPr="00FC624D">
              <w:rPr>
                <w:rFonts w:ascii="Times New Roman" w:eastAsia="Calibri" w:hAnsi="Times New Roman" w:cs="Times New Roman"/>
              </w:rPr>
              <w:t>экспериментариума</w:t>
            </w:r>
            <w:proofErr w:type="spellEnd"/>
            <w:r w:rsidRPr="00FC624D">
              <w:rPr>
                <w:rFonts w:ascii="Times New Roman" w:eastAsia="Calibri" w:hAnsi="Times New Roman" w:cs="Times New Roman"/>
              </w:rPr>
              <w:t>, определяет вместе с ними основную учебную задачу</w:t>
            </w:r>
          </w:p>
        </w:tc>
        <w:tc>
          <w:tcPr>
            <w:tcW w:w="1743" w:type="dxa"/>
          </w:tcPr>
          <w:p w:rsidR="003720CC" w:rsidRPr="00FC624D" w:rsidRDefault="00FC624D" w:rsidP="00DD3B2B">
            <w:pPr>
              <w:spacing w:after="0" w:line="240" w:lineRule="auto"/>
              <w:jc w:val="center"/>
              <w:rPr>
                <w:rFonts w:ascii="Times New Roman" w:eastAsia="Calibri" w:hAnsi="Times New Roman" w:cs="Times New Roman"/>
              </w:rPr>
            </w:pPr>
            <w:r w:rsidRPr="00FC624D">
              <w:rPr>
                <w:rFonts w:ascii="Times New Roman" w:eastAsia="Calibri" w:hAnsi="Times New Roman" w:cs="Times New Roman"/>
              </w:rPr>
              <w:t>Школа, химическая лаборатория</w:t>
            </w:r>
          </w:p>
        </w:tc>
      </w:tr>
      <w:tr w:rsidR="003720CC" w:rsidRPr="00FC624D" w:rsidTr="005B2CFD">
        <w:trPr>
          <w:trHeight w:val="496"/>
        </w:trPr>
        <w:tc>
          <w:tcPr>
            <w:tcW w:w="3114" w:type="dxa"/>
          </w:tcPr>
          <w:p w:rsidR="003720CC" w:rsidRPr="00FC624D" w:rsidRDefault="003720CC" w:rsidP="00DB442D">
            <w:pPr>
              <w:pStyle w:val="a6"/>
              <w:numPr>
                <w:ilvl w:val="0"/>
                <w:numId w:val="11"/>
              </w:numPr>
              <w:tabs>
                <w:tab w:val="left" w:pos="306"/>
              </w:tabs>
              <w:spacing w:after="0" w:line="240" w:lineRule="auto"/>
              <w:ind w:left="306" w:hanging="284"/>
              <w:jc w:val="both"/>
              <w:rPr>
                <w:rFonts w:ascii="Times New Roman" w:eastAsia="Calibri" w:hAnsi="Times New Roman" w:cs="Times New Roman"/>
              </w:rPr>
            </w:pPr>
            <w:r w:rsidRPr="00FC624D">
              <w:rPr>
                <w:rFonts w:ascii="Times New Roman" w:eastAsia="Calibri" w:hAnsi="Times New Roman" w:cs="Times New Roman"/>
              </w:rPr>
              <w:t>Мотивация обучающихся и актуализация имеющихся у них знаний</w:t>
            </w:r>
          </w:p>
        </w:tc>
        <w:tc>
          <w:tcPr>
            <w:tcW w:w="1591" w:type="dxa"/>
          </w:tcPr>
          <w:p w:rsidR="003720CC" w:rsidRPr="00FC624D" w:rsidRDefault="003720CC" w:rsidP="00501B88">
            <w:pPr>
              <w:spacing w:after="0" w:line="240" w:lineRule="auto"/>
              <w:rPr>
                <w:rFonts w:ascii="Times New Roman" w:eastAsia="Calibri" w:hAnsi="Times New Roman" w:cs="Times New Roman"/>
              </w:rPr>
            </w:pPr>
            <w:r w:rsidRPr="00FC624D">
              <w:rPr>
                <w:rFonts w:ascii="Times New Roman" w:eastAsia="Calibri" w:hAnsi="Times New Roman" w:cs="Times New Roman"/>
              </w:rPr>
              <w:t xml:space="preserve"> 5 минут</w:t>
            </w:r>
          </w:p>
        </w:tc>
        <w:tc>
          <w:tcPr>
            <w:tcW w:w="9182" w:type="dxa"/>
          </w:tcPr>
          <w:p w:rsidR="00A154FF" w:rsidRDefault="00A154FF" w:rsidP="00A154FF">
            <w:pPr>
              <w:spacing w:line="240" w:lineRule="auto"/>
              <w:jc w:val="both"/>
              <w:rPr>
                <w:rFonts w:ascii="Times New Roman" w:hAnsi="Times New Roman" w:cs="Times New Roman"/>
              </w:rPr>
            </w:pPr>
            <w:r>
              <w:rPr>
                <w:rFonts w:ascii="Times New Roman" w:hAnsi="Times New Roman" w:cs="Times New Roman"/>
              </w:rPr>
              <w:t>Учитель задает вопрос: «</w:t>
            </w:r>
            <w:r w:rsidRPr="00A154FF">
              <w:rPr>
                <w:rFonts w:ascii="Times New Roman" w:hAnsi="Times New Roman" w:cs="Times New Roman"/>
              </w:rPr>
              <w:t>Среднестатистический африканец, живущий близ южной границы Сахары, использует в день столько воды, сколько любой цивилизованный житель России во время</w:t>
            </w:r>
            <w:proofErr w:type="gramStart"/>
            <w:r w:rsidRPr="00A154FF">
              <w:rPr>
                <w:rFonts w:ascii="Times New Roman" w:hAnsi="Times New Roman" w:cs="Times New Roman"/>
              </w:rPr>
              <w:t>… Д</w:t>
            </w:r>
            <w:proofErr w:type="gramEnd"/>
            <w:r w:rsidRPr="00A154FF">
              <w:rPr>
                <w:rFonts w:ascii="Times New Roman" w:hAnsi="Times New Roman" w:cs="Times New Roman"/>
              </w:rPr>
              <w:t>ля чего израсходует такое количество воды россиянин?</w:t>
            </w:r>
            <w:r>
              <w:rPr>
                <w:rFonts w:ascii="Times New Roman" w:hAnsi="Times New Roman" w:cs="Times New Roman"/>
              </w:rPr>
              <w:t>» (Ответ: во время чистки зубов).</w:t>
            </w:r>
          </w:p>
          <w:p w:rsidR="00A154FF" w:rsidRDefault="00A154FF" w:rsidP="00A154FF">
            <w:pPr>
              <w:spacing w:line="240" w:lineRule="auto"/>
              <w:jc w:val="both"/>
              <w:rPr>
                <w:rFonts w:ascii="Times New Roman" w:hAnsi="Times New Roman" w:cs="Times New Roman"/>
              </w:rPr>
            </w:pPr>
            <w:r>
              <w:rPr>
                <w:rFonts w:ascii="Times New Roman" w:hAnsi="Times New Roman" w:cs="Times New Roman"/>
              </w:rPr>
              <w:t>Побуждает обучающихся к обсуждению проблемных вопросов:</w:t>
            </w:r>
          </w:p>
          <w:p w:rsidR="00A154FF" w:rsidRDefault="00A154FF" w:rsidP="00A154FF">
            <w:pPr>
              <w:spacing w:line="240" w:lineRule="auto"/>
              <w:jc w:val="both"/>
              <w:rPr>
                <w:rFonts w:ascii="Times New Roman" w:hAnsi="Times New Roman" w:cs="Times New Roman"/>
              </w:rPr>
            </w:pPr>
            <w:r>
              <w:rPr>
                <w:rFonts w:ascii="Times New Roman" w:hAnsi="Times New Roman" w:cs="Times New Roman"/>
              </w:rPr>
              <w:t xml:space="preserve"> - Много ли на планете Земля воды?</w:t>
            </w:r>
          </w:p>
          <w:p w:rsidR="00A154FF" w:rsidRDefault="00A154FF" w:rsidP="00A154FF">
            <w:pPr>
              <w:spacing w:line="240" w:lineRule="auto"/>
              <w:jc w:val="both"/>
              <w:rPr>
                <w:rFonts w:ascii="Times New Roman" w:hAnsi="Times New Roman" w:cs="Times New Roman"/>
              </w:rPr>
            </w:pPr>
            <w:r>
              <w:rPr>
                <w:rFonts w:ascii="Times New Roman" w:hAnsi="Times New Roman" w:cs="Times New Roman"/>
              </w:rPr>
              <w:t xml:space="preserve"> - Каковы мировые запасы пресной воды?</w:t>
            </w:r>
          </w:p>
          <w:p w:rsidR="00A154FF" w:rsidRDefault="00A154FF" w:rsidP="00A154FF">
            <w:pPr>
              <w:spacing w:line="240" w:lineRule="auto"/>
              <w:jc w:val="both"/>
              <w:rPr>
                <w:rFonts w:ascii="Times New Roman" w:hAnsi="Times New Roman" w:cs="Times New Roman"/>
              </w:rPr>
            </w:pPr>
            <w:r>
              <w:rPr>
                <w:rFonts w:ascii="Times New Roman" w:hAnsi="Times New Roman" w:cs="Times New Roman"/>
              </w:rPr>
              <w:t xml:space="preserve"> - Каковы запасы пресной воды, доступной для использования?</w:t>
            </w:r>
          </w:p>
          <w:p w:rsidR="00A154FF" w:rsidRDefault="00A154FF" w:rsidP="00A154FF">
            <w:pPr>
              <w:spacing w:line="240" w:lineRule="auto"/>
              <w:jc w:val="both"/>
              <w:rPr>
                <w:rFonts w:ascii="Times New Roman" w:hAnsi="Times New Roman" w:cs="Times New Roman"/>
              </w:rPr>
            </w:pPr>
            <w:r>
              <w:rPr>
                <w:rFonts w:ascii="Times New Roman" w:hAnsi="Times New Roman" w:cs="Times New Roman"/>
              </w:rPr>
              <w:t xml:space="preserve"> - Можно ли пить морскую воду?</w:t>
            </w:r>
          </w:p>
          <w:p w:rsidR="00A154FF" w:rsidRPr="00D7111E" w:rsidRDefault="00A154FF" w:rsidP="00D7111E">
            <w:pPr>
              <w:spacing w:line="240" w:lineRule="auto"/>
              <w:jc w:val="both"/>
              <w:rPr>
                <w:rFonts w:ascii="Times New Roman" w:hAnsi="Times New Roman" w:cs="Times New Roman"/>
              </w:rPr>
            </w:pPr>
            <w:r>
              <w:rPr>
                <w:rFonts w:ascii="Times New Roman" w:hAnsi="Times New Roman" w:cs="Times New Roman"/>
              </w:rPr>
              <w:t xml:space="preserve"> - Чем отличается состав пресной и морской воды?</w:t>
            </w:r>
          </w:p>
        </w:tc>
        <w:tc>
          <w:tcPr>
            <w:tcW w:w="1743" w:type="dxa"/>
          </w:tcPr>
          <w:p w:rsidR="003720CC" w:rsidRPr="00FC624D" w:rsidRDefault="00FC624D" w:rsidP="00DD3B2B">
            <w:pPr>
              <w:spacing w:after="0" w:line="240" w:lineRule="auto"/>
              <w:jc w:val="center"/>
              <w:rPr>
                <w:rFonts w:ascii="Times New Roman" w:eastAsia="Calibri" w:hAnsi="Times New Roman" w:cs="Times New Roman"/>
              </w:rPr>
            </w:pPr>
            <w:r w:rsidRPr="00FC624D">
              <w:rPr>
                <w:rFonts w:ascii="Times New Roman" w:eastAsia="Calibri" w:hAnsi="Times New Roman" w:cs="Times New Roman"/>
              </w:rPr>
              <w:t>Школа, химическая лаборатория</w:t>
            </w:r>
          </w:p>
        </w:tc>
      </w:tr>
      <w:tr w:rsidR="003720CC" w:rsidRPr="00FC624D" w:rsidTr="005B2CFD">
        <w:trPr>
          <w:trHeight w:val="496"/>
        </w:trPr>
        <w:tc>
          <w:tcPr>
            <w:tcW w:w="3114" w:type="dxa"/>
          </w:tcPr>
          <w:p w:rsidR="003720CC" w:rsidRPr="00FC624D" w:rsidRDefault="003720CC" w:rsidP="00DB442D">
            <w:pPr>
              <w:pStyle w:val="a6"/>
              <w:numPr>
                <w:ilvl w:val="0"/>
                <w:numId w:val="11"/>
              </w:numPr>
              <w:tabs>
                <w:tab w:val="left" w:pos="306"/>
              </w:tabs>
              <w:spacing w:after="0" w:line="240" w:lineRule="auto"/>
              <w:ind w:left="306" w:hanging="284"/>
              <w:jc w:val="both"/>
              <w:rPr>
                <w:rFonts w:ascii="Times New Roman" w:eastAsia="Calibri" w:hAnsi="Times New Roman" w:cs="Times New Roman"/>
              </w:rPr>
            </w:pPr>
            <w:proofErr w:type="spellStart"/>
            <w:r w:rsidRPr="00FC624D">
              <w:rPr>
                <w:rFonts w:ascii="Times New Roman" w:eastAsia="Calibri" w:hAnsi="Times New Roman" w:cs="Times New Roman"/>
              </w:rPr>
              <w:t>Целеполагание</w:t>
            </w:r>
            <w:proofErr w:type="spellEnd"/>
            <w:r w:rsidRPr="00FC624D">
              <w:rPr>
                <w:rFonts w:ascii="Times New Roman" w:eastAsia="Calibri" w:hAnsi="Times New Roman" w:cs="Times New Roman"/>
              </w:rPr>
              <w:t>: постановка цели и определение задач, необходимых для достижения цели</w:t>
            </w:r>
          </w:p>
        </w:tc>
        <w:tc>
          <w:tcPr>
            <w:tcW w:w="1591" w:type="dxa"/>
          </w:tcPr>
          <w:p w:rsidR="003720CC" w:rsidRPr="00FC624D" w:rsidRDefault="00501B88" w:rsidP="001B63A2">
            <w:pPr>
              <w:spacing w:after="0" w:line="240" w:lineRule="auto"/>
              <w:jc w:val="center"/>
              <w:rPr>
                <w:rFonts w:ascii="Times New Roman" w:eastAsia="Calibri" w:hAnsi="Times New Roman" w:cs="Times New Roman"/>
              </w:rPr>
            </w:pPr>
            <w:r w:rsidRPr="00FC624D">
              <w:rPr>
                <w:rFonts w:ascii="Times New Roman" w:eastAsia="Calibri" w:hAnsi="Times New Roman" w:cs="Times New Roman"/>
              </w:rPr>
              <w:t>3</w:t>
            </w:r>
            <w:r w:rsidR="003720CC" w:rsidRPr="00FC624D">
              <w:rPr>
                <w:rFonts w:ascii="Times New Roman" w:eastAsia="Calibri" w:hAnsi="Times New Roman" w:cs="Times New Roman"/>
              </w:rPr>
              <w:t> минут</w:t>
            </w:r>
          </w:p>
        </w:tc>
        <w:tc>
          <w:tcPr>
            <w:tcW w:w="9182" w:type="dxa"/>
          </w:tcPr>
          <w:p w:rsidR="003720CC" w:rsidRPr="00FC624D" w:rsidRDefault="00501B88" w:rsidP="00FC624D">
            <w:pPr>
              <w:spacing w:after="0" w:line="240" w:lineRule="auto"/>
              <w:jc w:val="both"/>
              <w:rPr>
                <w:rFonts w:ascii="Times New Roman" w:eastAsia="Calibri" w:hAnsi="Times New Roman" w:cs="Times New Roman"/>
              </w:rPr>
            </w:pPr>
            <w:r w:rsidRPr="000067F2">
              <w:rPr>
                <w:rFonts w:ascii="Times New Roman" w:eastAsia="Calibri" w:hAnsi="Times New Roman" w:cs="Times New Roman"/>
                <w:szCs w:val="24"/>
              </w:rPr>
              <w:t>Обсуждение плана действий по решению задач занятия – от</w:t>
            </w:r>
            <w:r w:rsidR="00314849" w:rsidRPr="000067F2">
              <w:rPr>
                <w:rFonts w:ascii="Times New Roman" w:eastAsia="Calibri" w:hAnsi="Times New Roman" w:cs="Times New Roman"/>
                <w:szCs w:val="24"/>
              </w:rPr>
              <w:t xml:space="preserve"> </w:t>
            </w:r>
            <w:r w:rsidR="00D7111E">
              <w:rPr>
                <w:rFonts w:ascii="Times New Roman" w:eastAsia="Calibri" w:hAnsi="Times New Roman" w:cs="Times New Roman"/>
                <w:szCs w:val="24"/>
              </w:rPr>
              <w:t xml:space="preserve">повторения сведений о </w:t>
            </w:r>
            <w:r w:rsidR="00A154FF">
              <w:rPr>
                <w:rFonts w:ascii="Times New Roman" w:eastAsia="Calibri" w:hAnsi="Times New Roman" w:cs="Times New Roman"/>
                <w:szCs w:val="24"/>
              </w:rPr>
              <w:t>соединениях металлов и неметаллов, качественных реакциях к экспериментальному исследованию состава природных вод «Артека»</w:t>
            </w:r>
          </w:p>
        </w:tc>
        <w:tc>
          <w:tcPr>
            <w:tcW w:w="1743" w:type="dxa"/>
          </w:tcPr>
          <w:p w:rsidR="003720CC" w:rsidRPr="00FC624D" w:rsidRDefault="00FC624D" w:rsidP="001B63A2">
            <w:pPr>
              <w:spacing w:after="0" w:line="240" w:lineRule="auto"/>
              <w:jc w:val="center"/>
              <w:rPr>
                <w:rFonts w:ascii="Times New Roman" w:eastAsia="Calibri" w:hAnsi="Times New Roman" w:cs="Times New Roman"/>
              </w:rPr>
            </w:pPr>
            <w:r w:rsidRPr="00FC624D">
              <w:rPr>
                <w:rFonts w:ascii="Times New Roman" w:eastAsia="Calibri" w:hAnsi="Times New Roman" w:cs="Times New Roman"/>
              </w:rPr>
              <w:t>Школа, химическая лаборатория</w:t>
            </w:r>
          </w:p>
        </w:tc>
      </w:tr>
      <w:tr w:rsidR="003720CC" w:rsidRPr="00FC624D" w:rsidTr="005B2CFD">
        <w:trPr>
          <w:trHeight w:val="496"/>
        </w:trPr>
        <w:tc>
          <w:tcPr>
            <w:tcW w:w="3114" w:type="dxa"/>
          </w:tcPr>
          <w:p w:rsidR="003720CC" w:rsidRPr="00FC624D" w:rsidRDefault="003720CC" w:rsidP="00DB442D">
            <w:pPr>
              <w:pStyle w:val="a6"/>
              <w:numPr>
                <w:ilvl w:val="0"/>
                <w:numId w:val="11"/>
              </w:numPr>
              <w:tabs>
                <w:tab w:val="left" w:pos="306"/>
              </w:tabs>
              <w:spacing w:after="0" w:line="240" w:lineRule="auto"/>
              <w:ind w:left="306" w:hanging="284"/>
              <w:jc w:val="both"/>
              <w:rPr>
                <w:rFonts w:ascii="Times New Roman" w:eastAsia="Calibri" w:hAnsi="Times New Roman" w:cs="Times New Roman"/>
              </w:rPr>
            </w:pPr>
            <w:r w:rsidRPr="00FC624D">
              <w:rPr>
                <w:rFonts w:ascii="Times New Roman" w:eastAsia="Calibri" w:hAnsi="Times New Roman" w:cs="Times New Roman"/>
              </w:rPr>
              <w:t>Изучение нового материала</w:t>
            </w:r>
            <w:r w:rsidR="00314849" w:rsidRPr="00FC624D">
              <w:rPr>
                <w:rFonts w:ascii="Times New Roman" w:eastAsia="Calibri" w:hAnsi="Times New Roman" w:cs="Times New Roman"/>
              </w:rPr>
              <w:t xml:space="preserve"> </w:t>
            </w:r>
          </w:p>
        </w:tc>
        <w:tc>
          <w:tcPr>
            <w:tcW w:w="1591" w:type="dxa"/>
          </w:tcPr>
          <w:p w:rsidR="003720CC" w:rsidRPr="00FC624D" w:rsidRDefault="00314849" w:rsidP="00FC624D">
            <w:pPr>
              <w:spacing w:after="0" w:line="240" w:lineRule="auto"/>
              <w:jc w:val="center"/>
              <w:rPr>
                <w:rFonts w:ascii="Times New Roman" w:eastAsia="Calibri" w:hAnsi="Times New Roman" w:cs="Times New Roman"/>
              </w:rPr>
            </w:pPr>
            <w:r w:rsidRPr="00FC624D">
              <w:rPr>
                <w:rFonts w:ascii="Times New Roman" w:eastAsia="Calibri" w:hAnsi="Times New Roman" w:cs="Times New Roman"/>
              </w:rPr>
              <w:t>6</w:t>
            </w:r>
            <w:r w:rsidR="003720CC" w:rsidRPr="00FC624D">
              <w:rPr>
                <w:rFonts w:ascii="Times New Roman" w:eastAsia="Calibri" w:hAnsi="Times New Roman" w:cs="Times New Roman"/>
              </w:rPr>
              <w:t>0 минут</w:t>
            </w:r>
          </w:p>
        </w:tc>
        <w:tc>
          <w:tcPr>
            <w:tcW w:w="9182" w:type="dxa"/>
          </w:tcPr>
          <w:p w:rsidR="00D7111E" w:rsidRPr="00D7111E" w:rsidRDefault="00CD6ECD" w:rsidP="00D7111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Обучающиеся знакомятся с составом морской воды, проводят исследование электропроводности и реакции среды проб природной воды с помощью цифровой химической лаборатории. Знакомятся с методами </w:t>
            </w:r>
            <w:proofErr w:type="spellStart"/>
            <w:r>
              <w:rPr>
                <w:rFonts w:ascii="Times New Roman" w:eastAsia="Calibri" w:hAnsi="Times New Roman" w:cs="Times New Roman"/>
              </w:rPr>
              <w:t>титриметрического</w:t>
            </w:r>
            <w:proofErr w:type="spellEnd"/>
            <w:r>
              <w:rPr>
                <w:rFonts w:ascii="Times New Roman" w:eastAsia="Calibri" w:hAnsi="Times New Roman" w:cs="Times New Roman"/>
              </w:rPr>
              <w:t xml:space="preserve"> титрования и исследуют жесткость воды. Работают в группах по исследованию проб водопроводной, речной, морской воды и сравнивают состав и свойства природных вод.</w:t>
            </w:r>
          </w:p>
        </w:tc>
        <w:tc>
          <w:tcPr>
            <w:tcW w:w="1743" w:type="dxa"/>
          </w:tcPr>
          <w:p w:rsidR="003720CC" w:rsidRPr="00FC624D" w:rsidRDefault="00FC624D" w:rsidP="001B63A2">
            <w:pPr>
              <w:spacing w:after="0" w:line="240" w:lineRule="auto"/>
              <w:jc w:val="center"/>
              <w:rPr>
                <w:rFonts w:ascii="Times New Roman" w:eastAsia="Calibri" w:hAnsi="Times New Roman" w:cs="Times New Roman"/>
              </w:rPr>
            </w:pPr>
            <w:r w:rsidRPr="00FC624D">
              <w:rPr>
                <w:rFonts w:ascii="Times New Roman" w:eastAsia="Calibri" w:hAnsi="Times New Roman" w:cs="Times New Roman"/>
              </w:rPr>
              <w:t>Школа, химическая лаборатория</w:t>
            </w:r>
          </w:p>
        </w:tc>
      </w:tr>
      <w:tr w:rsidR="003720CC" w:rsidRPr="00FC624D" w:rsidTr="005B2CFD">
        <w:trPr>
          <w:trHeight w:val="496"/>
        </w:trPr>
        <w:tc>
          <w:tcPr>
            <w:tcW w:w="3114" w:type="dxa"/>
          </w:tcPr>
          <w:p w:rsidR="003720CC" w:rsidRPr="00FC624D" w:rsidRDefault="003720CC" w:rsidP="00DB442D">
            <w:pPr>
              <w:pStyle w:val="a6"/>
              <w:numPr>
                <w:ilvl w:val="0"/>
                <w:numId w:val="11"/>
              </w:numPr>
              <w:tabs>
                <w:tab w:val="left" w:pos="306"/>
              </w:tabs>
              <w:spacing w:after="0" w:line="240" w:lineRule="auto"/>
              <w:ind w:left="306" w:hanging="284"/>
              <w:jc w:val="both"/>
              <w:rPr>
                <w:rFonts w:ascii="Times New Roman" w:eastAsia="Calibri" w:hAnsi="Times New Roman" w:cs="Times New Roman"/>
              </w:rPr>
            </w:pPr>
            <w:r w:rsidRPr="00FC624D">
              <w:rPr>
                <w:rFonts w:ascii="Times New Roman" w:eastAsia="Calibri" w:hAnsi="Times New Roman" w:cs="Times New Roman"/>
              </w:rPr>
              <w:t>Закрепление</w:t>
            </w:r>
          </w:p>
        </w:tc>
        <w:tc>
          <w:tcPr>
            <w:tcW w:w="1591" w:type="dxa"/>
          </w:tcPr>
          <w:p w:rsidR="003720CC" w:rsidRPr="00FC624D" w:rsidRDefault="00CE1D00" w:rsidP="00FC624D">
            <w:pPr>
              <w:spacing w:after="0" w:line="240" w:lineRule="auto"/>
              <w:jc w:val="center"/>
              <w:rPr>
                <w:rFonts w:ascii="Times New Roman" w:eastAsia="Calibri" w:hAnsi="Times New Roman" w:cs="Times New Roman"/>
              </w:rPr>
            </w:pPr>
            <w:r>
              <w:rPr>
                <w:rFonts w:ascii="Times New Roman" w:eastAsia="Calibri" w:hAnsi="Times New Roman" w:cs="Times New Roman"/>
              </w:rPr>
              <w:t>10</w:t>
            </w:r>
            <w:r w:rsidR="003720CC" w:rsidRPr="00FC624D">
              <w:rPr>
                <w:rFonts w:ascii="Times New Roman" w:eastAsia="Calibri" w:hAnsi="Times New Roman" w:cs="Times New Roman"/>
              </w:rPr>
              <w:t> минут</w:t>
            </w:r>
          </w:p>
        </w:tc>
        <w:tc>
          <w:tcPr>
            <w:tcW w:w="9182" w:type="dxa"/>
          </w:tcPr>
          <w:p w:rsidR="003720CC" w:rsidRPr="00FC624D" w:rsidRDefault="00314849" w:rsidP="00FC624D">
            <w:pPr>
              <w:spacing w:after="0" w:line="240" w:lineRule="auto"/>
              <w:jc w:val="both"/>
              <w:rPr>
                <w:rFonts w:ascii="Times New Roman" w:eastAsia="Calibri" w:hAnsi="Times New Roman" w:cs="Times New Roman"/>
              </w:rPr>
            </w:pPr>
            <w:r w:rsidRPr="00FC624D">
              <w:rPr>
                <w:rFonts w:ascii="Times New Roman" w:eastAsia="Calibri" w:hAnsi="Times New Roman" w:cs="Times New Roman"/>
              </w:rPr>
              <w:t xml:space="preserve">Заполнение </w:t>
            </w:r>
            <w:proofErr w:type="gramStart"/>
            <w:r w:rsidRPr="00FC624D">
              <w:rPr>
                <w:rFonts w:ascii="Times New Roman" w:eastAsia="Calibri" w:hAnsi="Times New Roman" w:cs="Times New Roman"/>
              </w:rPr>
              <w:t>обучаю</w:t>
            </w:r>
            <w:r w:rsidR="00FC624D" w:rsidRPr="00FC624D">
              <w:rPr>
                <w:rFonts w:ascii="Times New Roman" w:eastAsia="Calibri" w:hAnsi="Times New Roman" w:cs="Times New Roman"/>
              </w:rPr>
              <w:t>щимися</w:t>
            </w:r>
            <w:proofErr w:type="gramEnd"/>
            <w:r w:rsidR="00FC624D" w:rsidRPr="00FC624D">
              <w:rPr>
                <w:rFonts w:ascii="Times New Roman" w:eastAsia="Calibri" w:hAnsi="Times New Roman" w:cs="Times New Roman"/>
              </w:rPr>
              <w:t xml:space="preserve"> рабочих листов, выполнение</w:t>
            </w:r>
            <w:r w:rsidRPr="00FC624D">
              <w:rPr>
                <w:rFonts w:ascii="Times New Roman" w:eastAsia="Calibri" w:hAnsi="Times New Roman" w:cs="Times New Roman"/>
              </w:rPr>
              <w:t xml:space="preserve"> </w:t>
            </w:r>
            <w:proofErr w:type="spellStart"/>
            <w:r w:rsidRPr="00FC624D">
              <w:rPr>
                <w:rFonts w:ascii="Times New Roman" w:eastAsia="Calibri" w:hAnsi="Times New Roman" w:cs="Times New Roman"/>
              </w:rPr>
              <w:t>разноуровневых</w:t>
            </w:r>
            <w:proofErr w:type="spellEnd"/>
            <w:r w:rsidRPr="00FC624D">
              <w:rPr>
                <w:rFonts w:ascii="Times New Roman" w:eastAsia="Calibri" w:hAnsi="Times New Roman" w:cs="Times New Roman"/>
              </w:rPr>
              <w:t xml:space="preserve"> заданий</w:t>
            </w:r>
          </w:p>
        </w:tc>
        <w:tc>
          <w:tcPr>
            <w:tcW w:w="1743" w:type="dxa"/>
          </w:tcPr>
          <w:p w:rsidR="003720CC" w:rsidRPr="00FC624D" w:rsidRDefault="00FC624D" w:rsidP="001B63A2">
            <w:pPr>
              <w:spacing w:after="0" w:line="240" w:lineRule="auto"/>
              <w:jc w:val="center"/>
              <w:rPr>
                <w:rFonts w:ascii="Times New Roman" w:eastAsia="Calibri" w:hAnsi="Times New Roman" w:cs="Times New Roman"/>
              </w:rPr>
            </w:pPr>
            <w:r w:rsidRPr="00FC624D">
              <w:rPr>
                <w:rFonts w:ascii="Times New Roman" w:eastAsia="Calibri" w:hAnsi="Times New Roman" w:cs="Times New Roman"/>
              </w:rPr>
              <w:t>Школа, химическая лаборатория</w:t>
            </w:r>
          </w:p>
        </w:tc>
      </w:tr>
      <w:tr w:rsidR="003720CC" w:rsidRPr="00FC624D" w:rsidTr="005B2CFD">
        <w:trPr>
          <w:trHeight w:val="496"/>
        </w:trPr>
        <w:tc>
          <w:tcPr>
            <w:tcW w:w="3114" w:type="dxa"/>
          </w:tcPr>
          <w:p w:rsidR="003720CC" w:rsidRPr="00FC624D" w:rsidRDefault="003720CC" w:rsidP="00DB442D">
            <w:pPr>
              <w:pStyle w:val="a6"/>
              <w:numPr>
                <w:ilvl w:val="0"/>
                <w:numId w:val="11"/>
              </w:numPr>
              <w:tabs>
                <w:tab w:val="left" w:pos="306"/>
              </w:tabs>
              <w:spacing w:after="0" w:line="240" w:lineRule="auto"/>
              <w:ind w:left="306" w:hanging="284"/>
              <w:jc w:val="both"/>
              <w:rPr>
                <w:rFonts w:ascii="Times New Roman" w:eastAsia="Calibri" w:hAnsi="Times New Roman" w:cs="Times New Roman"/>
              </w:rPr>
            </w:pPr>
            <w:r w:rsidRPr="00FC624D">
              <w:rPr>
                <w:rFonts w:ascii="Times New Roman" w:eastAsia="Calibri" w:hAnsi="Times New Roman" w:cs="Times New Roman"/>
              </w:rPr>
              <w:t>Подведение итогов</w:t>
            </w:r>
            <w:r w:rsidR="00FC624D" w:rsidRPr="00FC624D">
              <w:rPr>
                <w:rFonts w:ascii="Times New Roman" w:eastAsia="Calibri" w:hAnsi="Times New Roman" w:cs="Times New Roman"/>
              </w:rPr>
              <w:t xml:space="preserve"> и оценивание</w:t>
            </w:r>
          </w:p>
        </w:tc>
        <w:tc>
          <w:tcPr>
            <w:tcW w:w="1591" w:type="dxa"/>
          </w:tcPr>
          <w:p w:rsidR="003720CC" w:rsidRPr="00FC624D" w:rsidRDefault="00CE1D00" w:rsidP="00FC624D">
            <w:pPr>
              <w:spacing w:after="0" w:line="240" w:lineRule="auto"/>
              <w:jc w:val="center"/>
              <w:rPr>
                <w:rFonts w:ascii="Times New Roman" w:eastAsia="Calibri" w:hAnsi="Times New Roman" w:cs="Times New Roman"/>
              </w:rPr>
            </w:pPr>
            <w:r>
              <w:rPr>
                <w:rFonts w:ascii="Times New Roman" w:eastAsia="Calibri" w:hAnsi="Times New Roman" w:cs="Times New Roman"/>
              </w:rPr>
              <w:t>5</w:t>
            </w:r>
            <w:r w:rsidR="003720CC" w:rsidRPr="00FC624D">
              <w:rPr>
                <w:rFonts w:ascii="Times New Roman" w:eastAsia="Calibri" w:hAnsi="Times New Roman" w:cs="Times New Roman"/>
              </w:rPr>
              <w:t xml:space="preserve"> минут</w:t>
            </w:r>
          </w:p>
        </w:tc>
        <w:tc>
          <w:tcPr>
            <w:tcW w:w="9182" w:type="dxa"/>
          </w:tcPr>
          <w:p w:rsidR="003720CC" w:rsidRPr="00FC624D" w:rsidRDefault="00FC624D" w:rsidP="00FC624D">
            <w:pPr>
              <w:spacing w:after="0" w:line="240" w:lineRule="auto"/>
              <w:jc w:val="both"/>
              <w:rPr>
                <w:rFonts w:ascii="Times New Roman" w:eastAsia="Calibri" w:hAnsi="Times New Roman" w:cs="Times New Roman"/>
              </w:rPr>
            </w:pPr>
            <w:r w:rsidRPr="00FC624D">
              <w:rPr>
                <w:rFonts w:ascii="Times New Roman" w:eastAsia="Calibri" w:hAnsi="Times New Roman" w:cs="Times New Roman"/>
              </w:rPr>
              <w:t xml:space="preserve">Обучающиеся вместе с учителем подводят итоги своей деятельности, проводят </w:t>
            </w:r>
            <w:proofErr w:type="spellStart"/>
            <w:r w:rsidRPr="00FC624D">
              <w:rPr>
                <w:rFonts w:ascii="Times New Roman" w:eastAsia="Calibri" w:hAnsi="Times New Roman" w:cs="Times New Roman"/>
              </w:rPr>
              <w:t>самооценивание</w:t>
            </w:r>
            <w:proofErr w:type="spellEnd"/>
            <w:r w:rsidRPr="00FC624D">
              <w:rPr>
                <w:rFonts w:ascii="Times New Roman" w:eastAsia="Calibri" w:hAnsi="Times New Roman" w:cs="Times New Roman"/>
              </w:rPr>
              <w:t xml:space="preserve"> и оценивание работы в группе</w:t>
            </w:r>
          </w:p>
        </w:tc>
        <w:tc>
          <w:tcPr>
            <w:tcW w:w="1743" w:type="dxa"/>
          </w:tcPr>
          <w:p w:rsidR="003720CC" w:rsidRPr="00FC624D" w:rsidRDefault="00FC624D" w:rsidP="00DD3B2B">
            <w:pPr>
              <w:spacing w:after="0" w:line="240" w:lineRule="auto"/>
              <w:jc w:val="center"/>
              <w:rPr>
                <w:rFonts w:ascii="Times New Roman" w:eastAsia="Calibri" w:hAnsi="Times New Roman" w:cs="Times New Roman"/>
              </w:rPr>
            </w:pPr>
            <w:r w:rsidRPr="00FC624D">
              <w:rPr>
                <w:rFonts w:ascii="Times New Roman" w:eastAsia="Calibri" w:hAnsi="Times New Roman" w:cs="Times New Roman"/>
              </w:rPr>
              <w:t>Школа, химическая лаборатория</w:t>
            </w:r>
          </w:p>
        </w:tc>
      </w:tr>
      <w:tr w:rsidR="003720CC" w:rsidRPr="00FC624D" w:rsidTr="00CE1D00">
        <w:trPr>
          <w:trHeight w:val="985"/>
        </w:trPr>
        <w:tc>
          <w:tcPr>
            <w:tcW w:w="3114" w:type="dxa"/>
          </w:tcPr>
          <w:p w:rsidR="003720CC" w:rsidRPr="00FC624D" w:rsidRDefault="003720CC" w:rsidP="00DB442D">
            <w:pPr>
              <w:pStyle w:val="a6"/>
              <w:numPr>
                <w:ilvl w:val="0"/>
                <w:numId w:val="11"/>
              </w:numPr>
              <w:tabs>
                <w:tab w:val="left" w:pos="306"/>
              </w:tabs>
              <w:spacing w:after="0" w:line="240" w:lineRule="auto"/>
              <w:ind w:left="306" w:hanging="284"/>
              <w:jc w:val="both"/>
              <w:rPr>
                <w:rFonts w:ascii="Times New Roman" w:eastAsia="Calibri" w:hAnsi="Times New Roman" w:cs="Times New Roman"/>
              </w:rPr>
            </w:pPr>
            <w:r w:rsidRPr="00FC624D">
              <w:rPr>
                <w:rFonts w:ascii="Times New Roman" w:eastAsia="Calibri" w:hAnsi="Times New Roman" w:cs="Times New Roman"/>
              </w:rPr>
              <w:lastRenderedPageBreak/>
              <w:t>Рефлексия</w:t>
            </w:r>
          </w:p>
        </w:tc>
        <w:tc>
          <w:tcPr>
            <w:tcW w:w="1591" w:type="dxa"/>
          </w:tcPr>
          <w:p w:rsidR="003720CC" w:rsidRPr="00FC624D" w:rsidRDefault="003720CC" w:rsidP="00FC624D">
            <w:pPr>
              <w:spacing w:after="0" w:line="240" w:lineRule="auto"/>
              <w:jc w:val="center"/>
              <w:rPr>
                <w:rFonts w:ascii="Times New Roman" w:eastAsia="Calibri" w:hAnsi="Times New Roman" w:cs="Times New Roman"/>
              </w:rPr>
            </w:pPr>
            <w:r w:rsidRPr="00FC624D">
              <w:rPr>
                <w:rFonts w:ascii="Times New Roman" w:eastAsia="Calibri" w:hAnsi="Times New Roman" w:cs="Times New Roman"/>
              </w:rPr>
              <w:t>5 минут</w:t>
            </w:r>
          </w:p>
        </w:tc>
        <w:tc>
          <w:tcPr>
            <w:tcW w:w="9182" w:type="dxa"/>
          </w:tcPr>
          <w:p w:rsidR="00CE1D00" w:rsidRPr="00FC624D" w:rsidRDefault="00D7111E" w:rsidP="00FC624D">
            <w:pPr>
              <w:spacing w:after="0" w:line="240" w:lineRule="auto"/>
              <w:jc w:val="both"/>
              <w:rPr>
                <w:rFonts w:ascii="Times New Roman" w:eastAsia="Calibri" w:hAnsi="Times New Roman" w:cs="Times New Roman"/>
              </w:rPr>
            </w:pPr>
            <w:proofErr w:type="gramStart"/>
            <w:r>
              <w:rPr>
                <w:rFonts w:ascii="Times New Roman" w:eastAsia="Calibri" w:hAnsi="Times New Roman" w:cs="Times New Roman"/>
              </w:rPr>
              <w:t xml:space="preserve">Обучающиеся отвечают на вопросы </w:t>
            </w:r>
            <w:r w:rsidR="000E0C94">
              <w:rPr>
                <w:rFonts w:ascii="Times New Roman" w:eastAsia="Calibri" w:hAnsi="Times New Roman" w:cs="Times New Roman"/>
              </w:rPr>
              <w:t xml:space="preserve"> устной </w:t>
            </w:r>
            <w:r>
              <w:rPr>
                <w:rFonts w:ascii="Times New Roman" w:eastAsia="Calibri" w:hAnsi="Times New Roman" w:cs="Times New Roman"/>
              </w:rPr>
              <w:t>рефлексии</w:t>
            </w:r>
            <w:proofErr w:type="gramEnd"/>
          </w:p>
        </w:tc>
        <w:tc>
          <w:tcPr>
            <w:tcW w:w="1743" w:type="dxa"/>
          </w:tcPr>
          <w:p w:rsidR="003720CC" w:rsidRPr="00FC624D" w:rsidRDefault="00FC624D" w:rsidP="00DD3B2B">
            <w:pPr>
              <w:spacing w:after="0" w:line="240" w:lineRule="auto"/>
              <w:jc w:val="center"/>
              <w:rPr>
                <w:rFonts w:ascii="Times New Roman" w:eastAsia="Calibri" w:hAnsi="Times New Roman" w:cs="Times New Roman"/>
              </w:rPr>
            </w:pPr>
            <w:r w:rsidRPr="00FC624D">
              <w:rPr>
                <w:rFonts w:ascii="Times New Roman" w:eastAsia="Calibri" w:hAnsi="Times New Roman" w:cs="Times New Roman"/>
              </w:rPr>
              <w:t>Школа, химическая лаборатория Школа, химическая лаборатория</w:t>
            </w:r>
          </w:p>
        </w:tc>
      </w:tr>
      <w:tr w:rsidR="003720CC" w:rsidRPr="00FC624D" w:rsidTr="005B2CFD">
        <w:trPr>
          <w:trHeight w:val="70"/>
        </w:trPr>
        <w:tc>
          <w:tcPr>
            <w:tcW w:w="3114" w:type="dxa"/>
          </w:tcPr>
          <w:p w:rsidR="003720CC" w:rsidRPr="00FC624D" w:rsidRDefault="003720CC" w:rsidP="00DD3B2B">
            <w:pPr>
              <w:spacing w:after="0" w:line="240" w:lineRule="auto"/>
              <w:jc w:val="center"/>
              <w:rPr>
                <w:rFonts w:ascii="Times New Roman" w:eastAsia="Calibri" w:hAnsi="Times New Roman" w:cs="Times New Roman"/>
              </w:rPr>
            </w:pPr>
            <w:r w:rsidRPr="00FC624D">
              <w:rPr>
                <w:rFonts w:ascii="Times New Roman" w:eastAsia="Calibri" w:hAnsi="Times New Roman" w:cs="Times New Roman"/>
              </w:rPr>
              <w:t>СИД</w:t>
            </w:r>
          </w:p>
        </w:tc>
        <w:tc>
          <w:tcPr>
            <w:tcW w:w="1591" w:type="dxa"/>
          </w:tcPr>
          <w:p w:rsidR="003720CC" w:rsidRPr="00FC624D" w:rsidRDefault="003720CC" w:rsidP="00DD3B2B">
            <w:pPr>
              <w:spacing w:after="0" w:line="240" w:lineRule="auto"/>
              <w:jc w:val="center"/>
              <w:rPr>
                <w:rFonts w:ascii="Times New Roman" w:eastAsia="Calibri" w:hAnsi="Times New Roman" w:cs="Times New Roman"/>
              </w:rPr>
            </w:pPr>
          </w:p>
        </w:tc>
        <w:tc>
          <w:tcPr>
            <w:tcW w:w="9182" w:type="dxa"/>
          </w:tcPr>
          <w:p w:rsidR="003720CC" w:rsidRPr="00FC624D" w:rsidRDefault="008D5C63" w:rsidP="00CD6ECD">
            <w:pPr>
              <w:spacing w:after="0" w:line="240" w:lineRule="auto"/>
              <w:jc w:val="both"/>
              <w:rPr>
                <w:rFonts w:ascii="Times New Roman" w:eastAsia="Calibri" w:hAnsi="Times New Roman" w:cs="Times New Roman"/>
              </w:rPr>
            </w:pPr>
            <w:proofErr w:type="gramStart"/>
            <w:r>
              <w:rPr>
                <w:rFonts w:ascii="Times New Roman" w:eastAsia="Calibri" w:hAnsi="Times New Roman" w:cs="Times New Roman"/>
              </w:rPr>
              <w:t>Обучающимся</w:t>
            </w:r>
            <w:proofErr w:type="gramEnd"/>
            <w:r>
              <w:rPr>
                <w:rFonts w:ascii="Times New Roman" w:eastAsia="Calibri" w:hAnsi="Times New Roman" w:cs="Times New Roman"/>
              </w:rPr>
              <w:t xml:space="preserve"> </w:t>
            </w:r>
            <w:r w:rsidR="00CD6ECD">
              <w:rPr>
                <w:rFonts w:ascii="Times New Roman" w:eastAsia="Calibri" w:hAnsi="Times New Roman" w:cs="Times New Roman"/>
              </w:rPr>
              <w:t>предлагается ответить на вопросы экологической викторины</w:t>
            </w:r>
          </w:p>
        </w:tc>
        <w:tc>
          <w:tcPr>
            <w:tcW w:w="1743" w:type="dxa"/>
          </w:tcPr>
          <w:p w:rsidR="003720CC" w:rsidRPr="00FC624D" w:rsidRDefault="000067F2" w:rsidP="00DD3B2B">
            <w:pPr>
              <w:spacing w:after="0" w:line="240" w:lineRule="auto"/>
              <w:jc w:val="center"/>
              <w:rPr>
                <w:rFonts w:ascii="Times New Roman" w:eastAsia="Calibri" w:hAnsi="Times New Roman" w:cs="Times New Roman"/>
              </w:rPr>
            </w:pPr>
            <w:r>
              <w:rPr>
                <w:rFonts w:ascii="Times New Roman" w:eastAsia="Calibri" w:hAnsi="Times New Roman" w:cs="Times New Roman"/>
              </w:rPr>
              <w:t>Территория лагеря</w:t>
            </w:r>
          </w:p>
        </w:tc>
      </w:tr>
    </w:tbl>
    <w:p w:rsidR="00DF7291" w:rsidRPr="00316764" w:rsidRDefault="00DF7291" w:rsidP="00CE1D00">
      <w:pPr>
        <w:spacing w:after="0" w:line="240" w:lineRule="auto"/>
        <w:rPr>
          <w:rFonts w:ascii="Times New Roman" w:eastAsia="Calibri" w:hAnsi="Times New Roman" w:cs="Times New Roman"/>
          <w:b/>
          <w:sz w:val="2"/>
          <w:szCs w:val="2"/>
        </w:rPr>
        <w:sectPr w:rsidR="00DF7291" w:rsidRPr="00316764" w:rsidSect="001A0277">
          <w:footnotePr>
            <w:numRestart w:val="eachPage"/>
          </w:footnotePr>
          <w:pgSz w:w="16838" w:h="11906" w:orient="landscape"/>
          <w:pgMar w:top="426" w:right="567" w:bottom="284" w:left="567" w:header="709" w:footer="709" w:gutter="0"/>
          <w:cols w:space="708"/>
          <w:docGrid w:linePitch="360"/>
        </w:sectPr>
      </w:pPr>
    </w:p>
    <w:p w:rsidR="005325E6" w:rsidRPr="00316764" w:rsidRDefault="005325E6" w:rsidP="00CE1D00">
      <w:pPr>
        <w:spacing w:after="0" w:line="240" w:lineRule="auto"/>
        <w:rPr>
          <w:rFonts w:ascii="Times New Roman" w:eastAsia="Calibri" w:hAnsi="Times New Roman" w:cs="Times New Roman"/>
          <w:b/>
          <w:sz w:val="2"/>
          <w:szCs w:val="2"/>
        </w:rPr>
        <w:sectPr w:rsidR="005325E6" w:rsidRPr="00316764" w:rsidSect="001A0277">
          <w:footerReference w:type="default" r:id="rId9"/>
          <w:footnotePr>
            <w:numRestart w:val="eachPage"/>
          </w:footnotePr>
          <w:pgSz w:w="16838" w:h="11906" w:orient="landscape"/>
          <w:pgMar w:top="426" w:right="567" w:bottom="284" w:left="567" w:header="709" w:footer="709" w:gutter="0"/>
          <w:cols w:space="708"/>
          <w:docGrid w:linePitch="360"/>
        </w:sectPr>
      </w:pPr>
    </w:p>
    <w:p w:rsidR="005325E6" w:rsidRPr="00160CF8" w:rsidRDefault="005325E6" w:rsidP="005325E6">
      <w:pPr>
        <w:pageBreakBefore/>
        <w:spacing w:after="0" w:line="240" w:lineRule="auto"/>
        <w:jc w:val="center"/>
        <w:rPr>
          <w:rFonts w:ascii="Times New Roman" w:eastAsia="Calibri" w:hAnsi="Times New Roman" w:cs="Times New Roman"/>
          <w:b/>
          <w:i/>
          <w:sz w:val="26"/>
          <w:szCs w:val="26"/>
        </w:rPr>
      </w:pPr>
      <w:r w:rsidRPr="00160CF8">
        <w:rPr>
          <w:rFonts w:ascii="Times New Roman" w:eastAsia="Calibri" w:hAnsi="Times New Roman" w:cs="Times New Roman"/>
          <w:b/>
          <w:i/>
          <w:sz w:val="26"/>
          <w:szCs w:val="26"/>
        </w:rPr>
        <w:lastRenderedPageBreak/>
        <w:t xml:space="preserve">Информация о сопровождении и обеспечении </w:t>
      </w:r>
      <w:r w:rsidRPr="00160CF8">
        <w:rPr>
          <w:rFonts w:ascii="Times New Roman" w:eastAsia="Calibri" w:hAnsi="Times New Roman" w:cs="Times New Roman"/>
          <w:b/>
          <w:i/>
          <w:sz w:val="26"/>
          <w:szCs w:val="26"/>
        </w:rPr>
        <w:br/>
        <w:t xml:space="preserve">блока общего образования </w:t>
      </w:r>
      <w:r>
        <w:rPr>
          <w:rFonts w:ascii="Times New Roman" w:eastAsia="Calibri" w:hAnsi="Times New Roman" w:cs="Times New Roman"/>
          <w:b/>
          <w:i/>
          <w:sz w:val="26"/>
          <w:szCs w:val="26"/>
        </w:rPr>
        <w:t xml:space="preserve">в рамках </w:t>
      </w:r>
      <w:proofErr w:type="spellStart"/>
      <w:r>
        <w:rPr>
          <w:rFonts w:ascii="Times New Roman" w:eastAsia="Calibri" w:hAnsi="Times New Roman" w:cs="Times New Roman"/>
          <w:b/>
          <w:i/>
          <w:sz w:val="26"/>
          <w:szCs w:val="26"/>
        </w:rPr>
        <w:t>экспериментариума</w:t>
      </w:r>
      <w:proofErr w:type="spellEnd"/>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3465"/>
        <w:gridCol w:w="4536"/>
        <w:gridCol w:w="2126"/>
      </w:tblGrid>
      <w:tr w:rsidR="005325E6" w:rsidRPr="00C633DB" w:rsidTr="00E00CBC">
        <w:trPr>
          <w:jc w:val="center"/>
        </w:trPr>
        <w:tc>
          <w:tcPr>
            <w:tcW w:w="505" w:type="dxa"/>
          </w:tcPr>
          <w:p w:rsidR="005325E6" w:rsidRPr="00C633DB" w:rsidRDefault="005325E6" w:rsidP="00E00CBC">
            <w:pPr>
              <w:spacing w:after="0" w:line="240" w:lineRule="auto"/>
              <w:jc w:val="center"/>
              <w:rPr>
                <w:rFonts w:ascii="Times New Roman" w:eastAsia="Calibri" w:hAnsi="Times New Roman" w:cs="Times New Roman"/>
                <w:b/>
                <w:sz w:val="26"/>
                <w:szCs w:val="26"/>
              </w:rPr>
            </w:pPr>
          </w:p>
        </w:tc>
        <w:tc>
          <w:tcPr>
            <w:tcW w:w="3465" w:type="dxa"/>
          </w:tcPr>
          <w:p w:rsidR="005325E6" w:rsidRPr="00C633DB" w:rsidRDefault="005325E6" w:rsidP="00E00CBC">
            <w:pPr>
              <w:spacing w:after="0" w:line="240" w:lineRule="auto"/>
              <w:jc w:val="center"/>
              <w:rPr>
                <w:rFonts w:ascii="Times New Roman" w:eastAsia="Calibri" w:hAnsi="Times New Roman" w:cs="Times New Roman"/>
                <w:b/>
                <w:sz w:val="26"/>
                <w:szCs w:val="26"/>
              </w:rPr>
            </w:pPr>
            <w:r w:rsidRPr="00C633DB">
              <w:rPr>
                <w:rFonts w:ascii="Times New Roman" w:eastAsia="Calibri" w:hAnsi="Times New Roman" w:cs="Times New Roman"/>
                <w:b/>
                <w:sz w:val="26"/>
                <w:szCs w:val="26"/>
              </w:rPr>
              <w:t xml:space="preserve">Перечень </w:t>
            </w:r>
            <w:proofErr w:type="gramStart"/>
            <w:r w:rsidRPr="00C633DB">
              <w:rPr>
                <w:rFonts w:ascii="Times New Roman" w:eastAsia="Calibri" w:hAnsi="Times New Roman" w:cs="Times New Roman"/>
                <w:b/>
                <w:sz w:val="26"/>
                <w:szCs w:val="26"/>
              </w:rPr>
              <w:t>необходимого</w:t>
            </w:r>
            <w:proofErr w:type="gramEnd"/>
            <w:r w:rsidRPr="00C633DB">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br/>
            </w:r>
            <w:r w:rsidRPr="00C633DB">
              <w:rPr>
                <w:rFonts w:ascii="Times New Roman" w:eastAsia="Calibri" w:hAnsi="Times New Roman" w:cs="Times New Roman"/>
                <w:b/>
                <w:sz w:val="26"/>
                <w:szCs w:val="26"/>
              </w:rPr>
              <w:t>с указанием требований</w:t>
            </w:r>
          </w:p>
        </w:tc>
        <w:tc>
          <w:tcPr>
            <w:tcW w:w="4536" w:type="dxa"/>
          </w:tcPr>
          <w:p w:rsidR="005325E6" w:rsidRPr="00C633DB" w:rsidRDefault="005325E6" w:rsidP="00E00CBC">
            <w:pPr>
              <w:spacing w:after="0" w:line="240" w:lineRule="auto"/>
              <w:jc w:val="center"/>
              <w:rPr>
                <w:rFonts w:ascii="Times New Roman" w:eastAsia="Calibri" w:hAnsi="Times New Roman" w:cs="Times New Roman"/>
                <w:b/>
                <w:sz w:val="26"/>
                <w:szCs w:val="26"/>
              </w:rPr>
            </w:pPr>
            <w:r w:rsidRPr="00C633DB">
              <w:rPr>
                <w:rFonts w:ascii="Times New Roman" w:eastAsia="Calibri" w:hAnsi="Times New Roman" w:cs="Times New Roman"/>
                <w:b/>
                <w:sz w:val="26"/>
                <w:szCs w:val="26"/>
              </w:rPr>
              <w:t>Назначение</w:t>
            </w:r>
          </w:p>
        </w:tc>
        <w:tc>
          <w:tcPr>
            <w:tcW w:w="2126" w:type="dxa"/>
          </w:tcPr>
          <w:p w:rsidR="005325E6" w:rsidRPr="00C633DB" w:rsidRDefault="005325E6" w:rsidP="00E00CBC">
            <w:pPr>
              <w:spacing w:after="0" w:line="240" w:lineRule="auto"/>
              <w:jc w:val="center"/>
              <w:rPr>
                <w:rFonts w:ascii="Times New Roman" w:eastAsia="Calibri" w:hAnsi="Times New Roman" w:cs="Times New Roman"/>
                <w:b/>
                <w:sz w:val="26"/>
                <w:szCs w:val="26"/>
              </w:rPr>
            </w:pPr>
            <w:r w:rsidRPr="00C633DB">
              <w:rPr>
                <w:rFonts w:ascii="Times New Roman" w:eastAsia="Calibri" w:hAnsi="Times New Roman" w:cs="Times New Roman"/>
                <w:b/>
                <w:sz w:val="26"/>
                <w:szCs w:val="26"/>
              </w:rPr>
              <w:t>Кол</w:t>
            </w:r>
            <w:r>
              <w:rPr>
                <w:rFonts w:ascii="Times New Roman" w:eastAsia="Calibri" w:hAnsi="Times New Roman" w:cs="Times New Roman"/>
                <w:b/>
                <w:sz w:val="26"/>
                <w:szCs w:val="26"/>
              </w:rPr>
              <w:t>ичест</w:t>
            </w:r>
            <w:r w:rsidRPr="00C633DB">
              <w:rPr>
                <w:rFonts w:ascii="Times New Roman" w:eastAsia="Calibri" w:hAnsi="Times New Roman" w:cs="Times New Roman"/>
                <w:b/>
                <w:sz w:val="26"/>
                <w:szCs w:val="26"/>
              </w:rPr>
              <w:t>во</w:t>
            </w:r>
          </w:p>
        </w:tc>
      </w:tr>
      <w:tr w:rsidR="005325E6" w:rsidRPr="00C633DB" w:rsidTr="00E00CBC">
        <w:trPr>
          <w:jc w:val="center"/>
        </w:trPr>
        <w:tc>
          <w:tcPr>
            <w:tcW w:w="10632" w:type="dxa"/>
            <w:gridSpan w:val="4"/>
          </w:tcPr>
          <w:p w:rsidR="005325E6" w:rsidRPr="00C633DB" w:rsidRDefault="005325E6" w:rsidP="00E00CBC">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1</w:t>
            </w:r>
            <w:r w:rsidRPr="00C633DB">
              <w:rPr>
                <w:rFonts w:ascii="Times New Roman" w:eastAsia="Calibri" w:hAnsi="Times New Roman" w:cs="Times New Roman"/>
                <w:b/>
                <w:sz w:val="26"/>
                <w:szCs w:val="26"/>
              </w:rPr>
              <w:t>. Транспортное обеспечение</w:t>
            </w:r>
          </w:p>
        </w:tc>
      </w:tr>
      <w:tr w:rsidR="005325E6" w:rsidRPr="00C633DB" w:rsidTr="00E00CBC">
        <w:trPr>
          <w:jc w:val="center"/>
        </w:trPr>
        <w:tc>
          <w:tcPr>
            <w:tcW w:w="505" w:type="dxa"/>
          </w:tcPr>
          <w:p w:rsidR="005325E6" w:rsidRPr="00C633DB" w:rsidRDefault="005325E6" w:rsidP="00DB442D">
            <w:pPr>
              <w:pStyle w:val="a6"/>
              <w:numPr>
                <w:ilvl w:val="0"/>
                <w:numId w:val="2"/>
              </w:numPr>
              <w:spacing w:after="0" w:line="240" w:lineRule="auto"/>
              <w:ind w:left="0" w:firstLine="0"/>
              <w:rPr>
                <w:rFonts w:ascii="Times New Roman" w:eastAsia="Calibri" w:hAnsi="Times New Roman" w:cs="Times New Roman"/>
                <w:sz w:val="26"/>
                <w:szCs w:val="26"/>
              </w:rPr>
            </w:pPr>
          </w:p>
        </w:tc>
        <w:tc>
          <w:tcPr>
            <w:tcW w:w="3465" w:type="dxa"/>
          </w:tcPr>
          <w:p w:rsidR="005325E6" w:rsidRPr="00DE44BF" w:rsidRDefault="005325E6" w:rsidP="00E00CBC">
            <w:pPr>
              <w:spacing w:after="0" w:line="240" w:lineRule="auto"/>
              <w:jc w:val="both"/>
              <w:rPr>
                <w:rFonts w:ascii="Times New Roman" w:eastAsia="Calibri" w:hAnsi="Times New Roman" w:cs="Times New Roman"/>
                <w:color w:val="0000FF"/>
                <w:sz w:val="26"/>
                <w:szCs w:val="26"/>
              </w:rPr>
            </w:pPr>
          </w:p>
        </w:tc>
        <w:tc>
          <w:tcPr>
            <w:tcW w:w="4536" w:type="dxa"/>
          </w:tcPr>
          <w:p w:rsidR="005325E6" w:rsidRPr="00DE44BF" w:rsidRDefault="005325E6" w:rsidP="00E00CBC">
            <w:pPr>
              <w:spacing w:after="0" w:line="240" w:lineRule="auto"/>
              <w:jc w:val="both"/>
              <w:rPr>
                <w:rFonts w:ascii="Times New Roman" w:eastAsia="Calibri" w:hAnsi="Times New Roman" w:cs="Times New Roman"/>
                <w:color w:val="0000FF"/>
                <w:sz w:val="26"/>
                <w:szCs w:val="26"/>
              </w:rPr>
            </w:pPr>
          </w:p>
        </w:tc>
        <w:tc>
          <w:tcPr>
            <w:tcW w:w="2126" w:type="dxa"/>
          </w:tcPr>
          <w:p w:rsidR="005325E6" w:rsidRPr="00DE44BF" w:rsidRDefault="005325E6" w:rsidP="00E00CBC">
            <w:pPr>
              <w:spacing w:after="0" w:line="240" w:lineRule="auto"/>
              <w:jc w:val="both"/>
              <w:rPr>
                <w:rFonts w:ascii="Times New Roman" w:eastAsia="Calibri" w:hAnsi="Times New Roman" w:cs="Times New Roman"/>
                <w:color w:val="0000FF"/>
                <w:sz w:val="26"/>
                <w:szCs w:val="26"/>
              </w:rPr>
            </w:pPr>
          </w:p>
        </w:tc>
      </w:tr>
      <w:tr w:rsidR="005325E6" w:rsidRPr="00C633DB" w:rsidTr="00E00CBC">
        <w:trPr>
          <w:jc w:val="center"/>
        </w:trPr>
        <w:tc>
          <w:tcPr>
            <w:tcW w:w="505" w:type="dxa"/>
          </w:tcPr>
          <w:p w:rsidR="005325E6" w:rsidRPr="00C633DB" w:rsidRDefault="005325E6" w:rsidP="00DB442D">
            <w:pPr>
              <w:pStyle w:val="a6"/>
              <w:numPr>
                <w:ilvl w:val="0"/>
                <w:numId w:val="2"/>
              </w:numPr>
              <w:spacing w:after="0" w:line="240" w:lineRule="auto"/>
              <w:ind w:left="0" w:firstLine="0"/>
              <w:rPr>
                <w:rFonts w:ascii="Times New Roman" w:eastAsia="Calibri" w:hAnsi="Times New Roman" w:cs="Times New Roman"/>
                <w:sz w:val="26"/>
                <w:szCs w:val="26"/>
              </w:rPr>
            </w:pPr>
          </w:p>
        </w:tc>
        <w:tc>
          <w:tcPr>
            <w:tcW w:w="3465" w:type="dxa"/>
          </w:tcPr>
          <w:p w:rsidR="005325E6" w:rsidRPr="00DE44BF" w:rsidRDefault="005325E6" w:rsidP="00E00CBC">
            <w:pPr>
              <w:spacing w:after="0" w:line="240" w:lineRule="auto"/>
              <w:jc w:val="both"/>
              <w:rPr>
                <w:rFonts w:ascii="Times New Roman" w:eastAsia="Calibri" w:hAnsi="Times New Roman" w:cs="Times New Roman"/>
                <w:color w:val="0000FF"/>
                <w:sz w:val="26"/>
                <w:szCs w:val="26"/>
              </w:rPr>
            </w:pPr>
          </w:p>
        </w:tc>
        <w:tc>
          <w:tcPr>
            <w:tcW w:w="4536" w:type="dxa"/>
          </w:tcPr>
          <w:p w:rsidR="005325E6" w:rsidRPr="00DE44BF" w:rsidRDefault="005325E6" w:rsidP="00E00CBC">
            <w:pPr>
              <w:spacing w:after="0" w:line="240" w:lineRule="auto"/>
              <w:jc w:val="both"/>
              <w:rPr>
                <w:rFonts w:ascii="Times New Roman" w:eastAsia="Calibri" w:hAnsi="Times New Roman" w:cs="Times New Roman"/>
                <w:color w:val="0000FF"/>
                <w:sz w:val="26"/>
                <w:szCs w:val="26"/>
              </w:rPr>
            </w:pPr>
          </w:p>
        </w:tc>
        <w:tc>
          <w:tcPr>
            <w:tcW w:w="2126" w:type="dxa"/>
          </w:tcPr>
          <w:p w:rsidR="005325E6" w:rsidRPr="00DE44BF" w:rsidRDefault="005325E6" w:rsidP="00E00CBC">
            <w:pPr>
              <w:spacing w:after="0" w:line="240" w:lineRule="auto"/>
              <w:jc w:val="both"/>
              <w:rPr>
                <w:rFonts w:ascii="Times New Roman" w:eastAsia="Calibri" w:hAnsi="Times New Roman" w:cs="Times New Roman"/>
                <w:color w:val="0000FF"/>
                <w:sz w:val="26"/>
                <w:szCs w:val="26"/>
              </w:rPr>
            </w:pPr>
          </w:p>
        </w:tc>
      </w:tr>
      <w:tr w:rsidR="005325E6" w:rsidRPr="00C633DB" w:rsidTr="00E00CBC">
        <w:trPr>
          <w:jc w:val="center"/>
        </w:trPr>
        <w:tc>
          <w:tcPr>
            <w:tcW w:w="505" w:type="dxa"/>
          </w:tcPr>
          <w:p w:rsidR="005325E6" w:rsidRPr="00C633DB" w:rsidRDefault="005325E6" w:rsidP="00DB442D">
            <w:pPr>
              <w:pStyle w:val="a6"/>
              <w:numPr>
                <w:ilvl w:val="0"/>
                <w:numId w:val="2"/>
              </w:numPr>
              <w:spacing w:after="0" w:line="240" w:lineRule="auto"/>
              <w:ind w:left="0" w:firstLine="0"/>
              <w:rPr>
                <w:rFonts w:ascii="Times New Roman" w:eastAsia="Calibri" w:hAnsi="Times New Roman" w:cs="Times New Roman"/>
                <w:sz w:val="26"/>
                <w:szCs w:val="26"/>
              </w:rPr>
            </w:pPr>
          </w:p>
        </w:tc>
        <w:tc>
          <w:tcPr>
            <w:tcW w:w="3465" w:type="dxa"/>
          </w:tcPr>
          <w:p w:rsidR="005325E6" w:rsidRPr="00DE44BF" w:rsidRDefault="005325E6" w:rsidP="00E00CBC">
            <w:pPr>
              <w:spacing w:after="0" w:line="240" w:lineRule="auto"/>
              <w:jc w:val="both"/>
              <w:rPr>
                <w:rFonts w:ascii="Times New Roman" w:eastAsia="Times New Roman" w:hAnsi="Times New Roman" w:cs="Times New Roman"/>
                <w:color w:val="0000FF"/>
                <w:sz w:val="26"/>
                <w:szCs w:val="26"/>
                <w:lang w:eastAsia="ru-RU"/>
              </w:rPr>
            </w:pPr>
          </w:p>
        </w:tc>
        <w:tc>
          <w:tcPr>
            <w:tcW w:w="4536" w:type="dxa"/>
          </w:tcPr>
          <w:p w:rsidR="005325E6" w:rsidRPr="00DE44BF" w:rsidRDefault="005325E6" w:rsidP="00E00CBC">
            <w:pPr>
              <w:spacing w:after="0" w:line="240" w:lineRule="auto"/>
              <w:jc w:val="both"/>
              <w:rPr>
                <w:rFonts w:ascii="Times New Roman" w:eastAsia="Calibri" w:hAnsi="Times New Roman" w:cs="Times New Roman"/>
                <w:color w:val="0000FF"/>
                <w:sz w:val="26"/>
                <w:szCs w:val="26"/>
              </w:rPr>
            </w:pPr>
          </w:p>
        </w:tc>
        <w:tc>
          <w:tcPr>
            <w:tcW w:w="2126" w:type="dxa"/>
          </w:tcPr>
          <w:p w:rsidR="005325E6" w:rsidRPr="00DE44BF" w:rsidRDefault="005325E6" w:rsidP="00E00CBC">
            <w:pPr>
              <w:spacing w:after="0" w:line="240" w:lineRule="auto"/>
              <w:jc w:val="both"/>
              <w:rPr>
                <w:rFonts w:ascii="Times New Roman" w:eastAsia="Calibri" w:hAnsi="Times New Roman" w:cs="Times New Roman"/>
                <w:color w:val="0000FF"/>
                <w:sz w:val="26"/>
                <w:szCs w:val="26"/>
              </w:rPr>
            </w:pPr>
          </w:p>
        </w:tc>
      </w:tr>
      <w:tr w:rsidR="005325E6" w:rsidRPr="00C633DB" w:rsidTr="00E00CBC">
        <w:trPr>
          <w:jc w:val="center"/>
        </w:trPr>
        <w:tc>
          <w:tcPr>
            <w:tcW w:w="10632" w:type="dxa"/>
            <w:gridSpan w:val="4"/>
          </w:tcPr>
          <w:p w:rsidR="005325E6" w:rsidRPr="00DE44BF" w:rsidRDefault="005325E6" w:rsidP="00E00CBC">
            <w:pPr>
              <w:spacing w:after="0" w:line="240" w:lineRule="auto"/>
              <w:jc w:val="center"/>
              <w:rPr>
                <w:rFonts w:ascii="Times New Roman" w:eastAsia="Calibri" w:hAnsi="Times New Roman" w:cs="Times New Roman"/>
                <w:b/>
                <w:sz w:val="26"/>
                <w:szCs w:val="26"/>
              </w:rPr>
            </w:pPr>
            <w:r w:rsidRPr="00DE44BF">
              <w:rPr>
                <w:rFonts w:ascii="Times New Roman" w:eastAsia="Calibri" w:hAnsi="Times New Roman" w:cs="Times New Roman"/>
                <w:b/>
                <w:sz w:val="26"/>
                <w:szCs w:val="26"/>
              </w:rPr>
              <w:t>2. Материальное сопровождение</w:t>
            </w:r>
          </w:p>
        </w:tc>
      </w:tr>
      <w:tr w:rsidR="005325E6" w:rsidRPr="00C633DB" w:rsidTr="00E00CBC">
        <w:trPr>
          <w:jc w:val="center"/>
        </w:trPr>
        <w:tc>
          <w:tcPr>
            <w:tcW w:w="505" w:type="dxa"/>
          </w:tcPr>
          <w:p w:rsidR="005325E6" w:rsidRPr="00C633DB" w:rsidRDefault="005325E6" w:rsidP="00DB442D">
            <w:pPr>
              <w:pStyle w:val="a6"/>
              <w:numPr>
                <w:ilvl w:val="0"/>
                <w:numId w:val="3"/>
              </w:numPr>
              <w:spacing w:after="0" w:line="240" w:lineRule="auto"/>
              <w:ind w:left="0" w:firstLine="0"/>
              <w:rPr>
                <w:rFonts w:ascii="Times New Roman" w:eastAsia="Calibri" w:hAnsi="Times New Roman" w:cs="Times New Roman"/>
                <w:sz w:val="26"/>
                <w:szCs w:val="26"/>
              </w:rPr>
            </w:pPr>
          </w:p>
        </w:tc>
        <w:tc>
          <w:tcPr>
            <w:tcW w:w="3465" w:type="dxa"/>
          </w:tcPr>
          <w:p w:rsidR="005325E6" w:rsidRPr="0098003B" w:rsidRDefault="0098003B" w:rsidP="00E00CBC">
            <w:pPr>
              <w:spacing w:after="0" w:line="240" w:lineRule="auto"/>
              <w:jc w:val="both"/>
              <w:rPr>
                <w:rFonts w:ascii="Times New Roman" w:eastAsia="Calibri" w:hAnsi="Times New Roman" w:cs="Times New Roman"/>
                <w:sz w:val="26"/>
                <w:szCs w:val="26"/>
              </w:rPr>
            </w:pPr>
            <w:r w:rsidRPr="0098003B">
              <w:rPr>
                <w:rFonts w:ascii="Times New Roman" w:eastAsia="Calibri" w:hAnsi="Times New Roman" w:cs="Times New Roman"/>
                <w:sz w:val="26"/>
                <w:szCs w:val="26"/>
              </w:rPr>
              <w:t>Набор химических реактивов</w:t>
            </w:r>
          </w:p>
        </w:tc>
        <w:tc>
          <w:tcPr>
            <w:tcW w:w="4536" w:type="dxa"/>
          </w:tcPr>
          <w:p w:rsidR="005325E6" w:rsidRPr="0098003B" w:rsidRDefault="0098003B" w:rsidP="00E00CBC">
            <w:pPr>
              <w:spacing w:after="0" w:line="240" w:lineRule="auto"/>
              <w:jc w:val="both"/>
              <w:rPr>
                <w:rFonts w:ascii="Times New Roman" w:eastAsia="Calibri" w:hAnsi="Times New Roman" w:cs="Times New Roman"/>
                <w:sz w:val="26"/>
                <w:szCs w:val="26"/>
              </w:rPr>
            </w:pPr>
            <w:r w:rsidRPr="0098003B">
              <w:rPr>
                <w:rFonts w:ascii="Times New Roman" w:eastAsia="Calibri" w:hAnsi="Times New Roman" w:cs="Times New Roman"/>
                <w:sz w:val="26"/>
                <w:szCs w:val="26"/>
              </w:rPr>
              <w:t>Для проведения эксперимента</w:t>
            </w:r>
          </w:p>
        </w:tc>
        <w:tc>
          <w:tcPr>
            <w:tcW w:w="2126" w:type="dxa"/>
          </w:tcPr>
          <w:p w:rsidR="005325E6" w:rsidRPr="0098003B" w:rsidRDefault="0098003B" w:rsidP="00E00CBC">
            <w:pPr>
              <w:spacing w:after="0" w:line="240" w:lineRule="auto"/>
              <w:jc w:val="both"/>
              <w:rPr>
                <w:rFonts w:ascii="Times New Roman" w:eastAsia="Calibri" w:hAnsi="Times New Roman" w:cs="Times New Roman"/>
                <w:sz w:val="26"/>
                <w:szCs w:val="26"/>
              </w:rPr>
            </w:pPr>
            <w:r w:rsidRPr="0098003B">
              <w:rPr>
                <w:rFonts w:ascii="Times New Roman" w:eastAsia="Calibri" w:hAnsi="Times New Roman" w:cs="Times New Roman"/>
                <w:sz w:val="26"/>
                <w:szCs w:val="26"/>
              </w:rPr>
              <w:t>11</w:t>
            </w:r>
          </w:p>
        </w:tc>
      </w:tr>
      <w:tr w:rsidR="0098003B" w:rsidRPr="00C633DB" w:rsidTr="00E00CBC">
        <w:trPr>
          <w:jc w:val="center"/>
        </w:trPr>
        <w:tc>
          <w:tcPr>
            <w:tcW w:w="505" w:type="dxa"/>
          </w:tcPr>
          <w:p w:rsidR="0098003B" w:rsidRPr="00C633DB" w:rsidRDefault="0098003B" w:rsidP="00DB442D">
            <w:pPr>
              <w:pStyle w:val="a6"/>
              <w:numPr>
                <w:ilvl w:val="0"/>
                <w:numId w:val="3"/>
              </w:numPr>
              <w:spacing w:after="0" w:line="240" w:lineRule="auto"/>
              <w:ind w:left="0" w:firstLine="0"/>
              <w:rPr>
                <w:rFonts w:ascii="Times New Roman" w:eastAsia="Calibri" w:hAnsi="Times New Roman" w:cs="Times New Roman"/>
                <w:sz w:val="26"/>
                <w:szCs w:val="26"/>
              </w:rPr>
            </w:pPr>
          </w:p>
        </w:tc>
        <w:tc>
          <w:tcPr>
            <w:tcW w:w="3465" w:type="dxa"/>
          </w:tcPr>
          <w:p w:rsidR="0098003B" w:rsidRPr="0098003B" w:rsidRDefault="0098003B" w:rsidP="0059688E">
            <w:pPr>
              <w:spacing w:after="0" w:line="240" w:lineRule="auto"/>
              <w:rPr>
                <w:rFonts w:ascii="Times New Roman" w:eastAsia="Calibri" w:hAnsi="Times New Roman" w:cs="Times New Roman"/>
                <w:sz w:val="26"/>
                <w:szCs w:val="26"/>
              </w:rPr>
            </w:pPr>
            <w:r w:rsidRPr="0098003B">
              <w:rPr>
                <w:rFonts w:ascii="Times New Roman" w:eastAsia="Calibri" w:hAnsi="Times New Roman" w:cs="Times New Roman"/>
                <w:sz w:val="26"/>
                <w:szCs w:val="26"/>
              </w:rPr>
              <w:t>Бумага А</w:t>
            </w:r>
            <w:proofErr w:type="gramStart"/>
            <w:r w:rsidRPr="0098003B">
              <w:rPr>
                <w:rFonts w:ascii="Times New Roman" w:eastAsia="Calibri" w:hAnsi="Times New Roman" w:cs="Times New Roman"/>
                <w:sz w:val="26"/>
                <w:szCs w:val="26"/>
              </w:rPr>
              <w:t>4</w:t>
            </w:r>
            <w:proofErr w:type="gramEnd"/>
          </w:p>
        </w:tc>
        <w:tc>
          <w:tcPr>
            <w:tcW w:w="4536" w:type="dxa"/>
          </w:tcPr>
          <w:p w:rsidR="0098003B" w:rsidRPr="0098003B" w:rsidRDefault="0098003B" w:rsidP="0059688E">
            <w:pPr>
              <w:spacing w:after="0" w:line="240" w:lineRule="auto"/>
              <w:rPr>
                <w:rFonts w:ascii="Times New Roman" w:eastAsia="Calibri" w:hAnsi="Times New Roman" w:cs="Times New Roman"/>
                <w:sz w:val="26"/>
                <w:szCs w:val="26"/>
              </w:rPr>
            </w:pPr>
            <w:r w:rsidRPr="0098003B">
              <w:rPr>
                <w:rFonts w:ascii="Times New Roman" w:eastAsia="Calibri" w:hAnsi="Times New Roman" w:cs="Times New Roman"/>
                <w:sz w:val="26"/>
                <w:szCs w:val="26"/>
              </w:rPr>
              <w:t>Для печати рабочих листов обучающихся</w:t>
            </w:r>
          </w:p>
        </w:tc>
        <w:tc>
          <w:tcPr>
            <w:tcW w:w="2126" w:type="dxa"/>
          </w:tcPr>
          <w:p w:rsidR="0098003B" w:rsidRPr="0098003B" w:rsidRDefault="0098003B" w:rsidP="0059688E">
            <w:pPr>
              <w:spacing w:after="0" w:line="240" w:lineRule="auto"/>
              <w:rPr>
                <w:rFonts w:ascii="Times New Roman" w:eastAsia="Calibri" w:hAnsi="Times New Roman" w:cs="Times New Roman"/>
                <w:sz w:val="26"/>
                <w:szCs w:val="26"/>
              </w:rPr>
            </w:pPr>
            <w:r w:rsidRPr="0098003B">
              <w:rPr>
                <w:rFonts w:ascii="Times New Roman" w:eastAsia="Calibri" w:hAnsi="Times New Roman" w:cs="Times New Roman"/>
                <w:sz w:val="26"/>
                <w:szCs w:val="26"/>
              </w:rPr>
              <w:t>1 пачка</w:t>
            </w:r>
          </w:p>
        </w:tc>
      </w:tr>
      <w:tr w:rsidR="0098003B" w:rsidRPr="00C633DB" w:rsidTr="00E00CBC">
        <w:trPr>
          <w:jc w:val="center"/>
        </w:trPr>
        <w:tc>
          <w:tcPr>
            <w:tcW w:w="505" w:type="dxa"/>
          </w:tcPr>
          <w:p w:rsidR="0098003B" w:rsidRPr="00C633DB" w:rsidRDefault="0098003B" w:rsidP="00DB442D">
            <w:pPr>
              <w:pStyle w:val="a6"/>
              <w:numPr>
                <w:ilvl w:val="0"/>
                <w:numId w:val="3"/>
              </w:numPr>
              <w:spacing w:after="0" w:line="240" w:lineRule="auto"/>
              <w:ind w:left="0" w:firstLine="0"/>
              <w:rPr>
                <w:rFonts w:ascii="Times New Roman" w:eastAsia="Calibri" w:hAnsi="Times New Roman" w:cs="Times New Roman"/>
                <w:sz w:val="26"/>
                <w:szCs w:val="26"/>
              </w:rPr>
            </w:pPr>
          </w:p>
        </w:tc>
        <w:tc>
          <w:tcPr>
            <w:tcW w:w="3465" w:type="dxa"/>
          </w:tcPr>
          <w:p w:rsidR="0098003B" w:rsidRPr="0098003B" w:rsidRDefault="0098003B" w:rsidP="0059688E">
            <w:pPr>
              <w:spacing w:after="0" w:line="240" w:lineRule="auto"/>
              <w:rPr>
                <w:rFonts w:ascii="Times New Roman" w:eastAsia="Calibri" w:hAnsi="Times New Roman" w:cs="Times New Roman"/>
                <w:sz w:val="26"/>
                <w:szCs w:val="26"/>
              </w:rPr>
            </w:pPr>
            <w:r w:rsidRPr="0098003B">
              <w:rPr>
                <w:rFonts w:ascii="Times New Roman" w:eastAsia="Calibri" w:hAnsi="Times New Roman" w:cs="Times New Roman"/>
                <w:sz w:val="26"/>
                <w:szCs w:val="26"/>
              </w:rPr>
              <w:t>Видео – и фотоаппаратура</w:t>
            </w:r>
          </w:p>
        </w:tc>
        <w:tc>
          <w:tcPr>
            <w:tcW w:w="4536" w:type="dxa"/>
          </w:tcPr>
          <w:p w:rsidR="0098003B" w:rsidRPr="0098003B" w:rsidRDefault="0098003B" w:rsidP="0059688E">
            <w:pPr>
              <w:spacing w:after="0" w:line="240" w:lineRule="auto"/>
              <w:rPr>
                <w:rFonts w:ascii="Times New Roman" w:eastAsia="Calibri" w:hAnsi="Times New Roman" w:cs="Times New Roman"/>
                <w:sz w:val="26"/>
                <w:szCs w:val="26"/>
              </w:rPr>
            </w:pPr>
            <w:r w:rsidRPr="0098003B">
              <w:rPr>
                <w:rFonts w:ascii="Times New Roman" w:eastAsia="Calibri" w:hAnsi="Times New Roman" w:cs="Times New Roman"/>
                <w:sz w:val="26"/>
                <w:szCs w:val="26"/>
              </w:rPr>
              <w:t xml:space="preserve">Для фиксации результатов </w:t>
            </w:r>
            <w:proofErr w:type="spellStart"/>
            <w:r w:rsidRPr="0098003B">
              <w:rPr>
                <w:rFonts w:ascii="Times New Roman" w:eastAsia="Calibri" w:hAnsi="Times New Roman" w:cs="Times New Roman"/>
                <w:sz w:val="26"/>
                <w:szCs w:val="26"/>
              </w:rPr>
              <w:t>экспериментариума</w:t>
            </w:r>
            <w:proofErr w:type="spellEnd"/>
          </w:p>
        </w:tc>
        <w:tc>
          <w:tcPr>
            <w:tcW w:w="2126" w:type="dxa"/>
          </w:tcPr>
          <w:p w:rsidR="0098003B" w:rsidRPr="0098003B" w:rsidRDefault="0098003B" w:rsidP="0059688E">
            <w:pPr>
              <w:spacing w:after="0" w:line="240" w:lineRule="auto"/>
              <w:rPr>
                <w:rFonts w:ascii="Times New Roman" w:eastAsia="Calibri" w:hAnsi="Times New Roman" w:cs="Times New Roman"/>
                <w:sz w:val="26"/>
                <w:szCs w:val="26"/>
              </w:rPr>
            </w:pPr>
          </w:p>
        </w:tc>
      </w:tr>
      <w:tr w:rsidR="0098003B" w:rsidRPr="00C633DB" w:rsidTr="00E00CBC">
        <w:trPr>
          <w:jc w:val="center"/>
        </w:trPr>
        <w:tc>
          <w:tcPr>
            <w:tcW w:w="505" w:type="dxa"/>
          </w:tcPr>
          <w:p w:rsidR="0098003B" w:rsidRPr="00C633DB" w:rsidRDefault="0098003B" w:rsidP="00DB442D">
            <w:pPr>
              <w:pStyle w:val="a6"/>
              <w:numPr>
                <w:ilvl w:val="0"/>
                <w:numId w:val="3"/>
              </w:numPr>
              <w:spacing w:after="0" w:line="240" w:lineRule="auto"/>
              <w:ind w:left="0" w:firstLine="0"/>
              <w:rPr>
                <w:rFonts w:ascii="Times New Roman" w:eastAsia="Calibri" w:hAnsi="Times New Roman" w:cs="Times New Roman"/>
                <w:sz w:val="26"/>
                <w:szCs w:val="26"/>
              </w:rPr>
            </w:pPr>
          </w:p>
        </w:tc>
        <w:tc>
          <w:tcPr>
            <w:tcW w:w="3465" w:type="dxa"/>
          </w:tcPr>
          <w:p w:rsidR="0098003B" w:rsidRPr="0098003B" w:rsidRDefault="00CD6ECD" w:rsidP="00E00CBC">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Пробы воды</w:t>
            </w:r>
          </w:p>
        </w:tc>
        <w:tc>
          <w:tcPr>
            <w:tcW w:w="4536" w:type="dxa"/>
          </w:tcPr>
          <w:p w:rsidR="0098003B" w:rsidRPr="0098003B" w:rsidRDefault="008D5C63" w:rsidP="00E00CBC">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Для </w:t>
            </w:r>
            <w:r w:rsidR="00CD6ECD">
              <w:rPr>
                <w:rFonts w:ascii="Times New Roman" w:eastAsia="Calibri" w:hAnsi="Times New Roman" w:cs="Times New Roman"/>
                <w:sz w:val="26"/>
                <w:szCs w:val="26"/>
              </w:rPr>
              <w:t>проведения анализа</w:t>
            </w:r>
          </w:p>
        </w:tc>
        <w:tc>
          <w:tcPr>
            <w:tcW w:w="2126" w:type="dxa"/>
          </w:tcPr>
          <w:p w:rsidR="0098003B" w:rsidRPr="0098003B" w:rsidRDefault="00CD6ECD" w:rsidP="00E00CBC">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11</w:t>
            </w:r>
          </w:p>
        </w:tc>
      </w:tr>
      <w:tr w:rsidR="0098003B" w:rsidRPr="00C633DB" w:rsidTr="00E00CBC">
        <w:trPr>
          <w:jc w:val="center"/>
        </w:trPr>
        <w:tc>
          <w:tcPr>
            <w:tcW w:w="10632" w:type="dxa"/>
            <w:gridSpan w:val="4"/>
          </w:tcPr>
          <w:p w:rsidR="0098003B" w:rsidRPr="0098003B" w:rsidRDefault="0098003B" w:rsidP="00E00CBC">
            <w:pPr>
              <w:spacing w:after="0" w:line="240" w:lineRule="auto"/>
              <w:jc w:val="center"/>
              <w:rPr>
                <w:rFonts w:ascii="Times New Roman" w:eastAsia="Calibri" w:hAnsi="Times New Roman" w:cs="Times New Roman"/>
                <w:b/>
                <w:sz w:val="26"/>
                <w:szCs w:val="26"/>
              </w:rPr>
            </w:pPr>
            <w:r w:rsidRPr="0098003B">
              <w:rPr>
                <w:rFonts w:ascii="Times New Roman" w:eastAsia="Calibri" w:hAnsi="Times New Roman" w:cs="Times New Roman"/>
                <w:b/>
                <w:sz w:val="26"/>
                <w:szCs w:val="26"/>
              </w:rPr>
              <w:t>3. Информационно-техническое сопровождение</w:t>
            </w:r>
          </w:p>
        </w:tc>
      </w:tr>
      <w:tr w:rsidR="0098003B" w:rsidRPr="00C633DB" w:rsidTr="00E00CBC">
        <w:trPr>
          <w:jc w:val="center"/>
        </w:trPr>
        <w:tc>
          <w:tcPr>
            <w:tcW w:w="505" w:type="dxa"/>
          </w:tcPr>
          <w:p w:rsidR="0098003B" w:rsidRPr="00C633DB" w:rsidRDefault="0098003B" w:rsidP="00DB442D">
            <w:pPr>
              <w:pStyle w:val="a6"/>
              <w:numPr>
                <w:ilvl w:val="0"/>
                <w:numId w:val="5"/>
              </w:numPr>
              <w:spacing w:after="0" w:line="240" w:lineRule="auto"/>
              <w:ind w:left="0" w:firstLine="0"/>
              <w:rPr>
                <w:rFonts w:ascii="Times New Roman" w:eastAsia="Calibri" w:hAnsi="Times New Roman" w:cs="Times New Roman"/>
                <w:sz w:val="26"/>
                <w:szCs w:val="26"/>
              </w:rPr>
            </w:pPr>
          </w:p>
        </w:tc>
        <w:tc>
          <w:tcPr>
            <w:tcW w:w="3465" w:type="dxa"/>
          </w:tcPr>
          <w:p w:rsidR="0098003B" w:rsidRPr="0098003B" w:rsidRDefault="0098003B" w:rsidP="0059688E">
            <w:pPr>
              <w:spacing w:after="0" w:line="240" w:lineRule="auto"/>
              <w:rPr>
                <w:rFonts w:ascii="Times New Roman" w:eastAsia="Calibri" w:hAnsi="Times New Roman" w:cs="Times New Roman"/>
                <w:i/>
                <w:sz w:val="26"/>
                <w:szCs w:val="26"/>
              </w:rPr>
            </w:pPr>
          </w:p>
        </w:tc>
        <w:tc>
          <w:tcPr>
            <w:tcW w:w="4536" w:type="dxa"/>
          </w:tcPr>
          <w:p w:rsidR="0098003B" w:rsidRPr="0098003B" w:rsidRDefault="0098003B" w:rsidP="0059688E">
            <w:pPr>
              <w:spacing w:after="0" w:line="240" w:lineRule="auto"/>
              <w:rPr>
                <w:rFonts w:ascii="Times New Roman" w:eastAsia="Calibri" w:hAnsi="Times New Roman" w:cs="Times New Roman"/>
                <w:sz w:val="26"/>
                <w:szCs w:val="26"/>
              </w:rPr>
            </w:pPr>
          </w:p>
        </w:tc>
        <w:tc>
          <w:tcPr>
            <w:tcW w:w="2126" w:type="dxa"/>
          </w:tcPr>
          <w:p w:rsidR="0098003B" w:rsidRPr="0098003B" w:rsidRDefault="0098003B" w:rsidP="00E00CBC">
            <w:pPr>
              <w:spacing w:after="0" w:line="240" w:lineRule="auto"/>
              <w:jc w:val="both"/>
              <w:rPr>
                <w:rFonts w:ascii="Times New Roman" w:eastAsia="Calibri" w:hAnsi="Times New Roman" w:cs="Times New Roman"/>
                <w:sz w:val="26"/>
                <w:szCs w:val="26"/>
              </w:rPr>
            </w:pPr>
          </w:p>
        </w:tc>
      </w:tr>
      <w:tr w:rsidR="0098003B" w:rsidRPr="00C633DB" w:rsidTr="00E00CBC">
        <w:trPr>
          <w:jc w:val="center"/>
        </w:trPr>
        <w:tc>
          <w:tcPr>
            <w:tcW w:w="505" w:type="dxa"/>
          </w:tcPr>
          <w:p w:rsidR="0098003B" w:rsidRPr="00C633DB" w:rsidRDefault="0098003B" w:rsidP="00DB442D">
            <w:pPr>
              <w:pStyle w:val="a6"/>
              <w:numPr>
                <w:ilvl w:val="0"/>
                <w:numId w:val="5"/>
              </w:numPr>
              <w:spacing w:after="0" w:line="240" w:lineRule="auto"/>
              <w:ind w:left="0" w:firstLine="0"/>
              <w:rPr>
                <w:rFonts w:ascii="Times New Roman" w:eastAsia="Calibri" w:hAnsi="Times New Roman" w:cs="Times New Roman"/>
                <w:sz w:val="26"/>
                <w:szCs w:val="26"/>
              </w:rPr>
            </w:pPr>
          </w:p>
        </w:tc>
        <w:tc>
          <w:tcPr>
            <w:tcW w:w="3465" w:type="dxa"/>
          </w:tcPr>
          <w:p w:rsidR="0098003B" w:rsidRPr="00DE44BF" w:rsidRDefault="0098003B" w:rsidP="00E00CBC">
            <w:pPr>
              <w:spacing w:after="0" w:line="240" w:lineRule="auto"/>
              <w:rPr>
                <w:rFonts w:ascii="Times New Roman" w:eastAsia="Calibri" w:hAnsi="Times New Roman" w:cs="Times New Roman"/>
                <w:sz w:val="26"/>
                <w:szCs w:val="26"/>
              </w:rPr>
            </w:pPr>
          </w:p>
        </w:tc>
        <w:tc>
          <w:tcPr>
            <w:tcW w:w="4536" w:type="dxa"/>
          </w:tcPr>
          <w:p w:rsidR="0098003B" w:rsidRPr="00DE44BF" w:rsidRDefault="0098003B" w:rsidP="00E00CBC">
            <w:pPr>
              <w:spacing w:after="0" w:line="240" w:lineRule="auto"/>
              <w:rPr>
                <w:rFonts w:ascii="Times New Roman" w:eastAsia="Calibri" w:hAnsi="Times New Roman" w:cs="Times New Roman"/>
                <w:color w:val="FF0000"/>
                <w:sz w:val="26"/>
                <w:szCs w:val="26"/>
              </w:rPr>
            </w:pPr>
          </w:p>
        </w:tc>
        <w:tc>
          <w:tcPr>
            <w:tcW w:w="2126" w:type="dxa"/>
          </w:tcPr>
          <w:p w:rsidR="0098003B" w:rsidRPr="00DE44BF" w:rsidRDefault="0098003B" w:rsidP="00E00CBC">
            <w:pPr>
              <w:spacing w:after="0" w:line="240" w:lineRule="auto"/>
              <w:rPr>
                <w:rFonts w:ascii="Times New Roman" w:eastAsia="Calibri" w:hAnsi="Times New Roman" w:cs="Times New Roman"/>
                <w:color w:val="FF0000"/>
                <w:sz w:val="26"/>
                <w:szCs w:val="26"/>
              </w:rPr>
            </w:pPr>
          </w:p>
        </w:tc>
      </w:tr>
      <w:tr w:rsidR="0098003B" w:rsidRPr="00C633DB" w:rsidTr="00E00CBC">
        <w:trPr>
          <w:jc w:val="center"/>
        </w:trPr>
        <w:tc>
          <w:tcPr>
            <w:tcW w:w="10632" w:type="dxa"/>
            <w:gridSpan w:val="4"/>
          </w:tcPr>
          <w:p w:rsidR="0098003B" w:rsidRPr="00DE44BF" w:rsidRDefault="0098003B" w:rsidP="00E00CBC">
            <w:pPr>
              <w:spacing w:after="0" w:line="240" w:lineRule="auto"/>
              <w:jc w:val="center"/>
              <w:rPr>
                <w:rFonts w:ascii="Times New Roman" w:eastAsia="Calibri" w:hAnsi="Times New Roman" w:cs="Times New Roman"/>
                <w:b/>
                <w:sz w:val="26"/>
                <w:szCs w:val="26"/>
              </w:rPr>
            </w:pPr>
            <w:r w:rsidRPr="00DE44BF">
              <w:rPr>
                <w:rFonts w:ascii="Times New Roman" w:eastAsia="Calibri" w:hAnsi="Times New Roman" w:cs="Times New Roman"/>
                <w:b/>
                <w:sz w:val="26"/>
                <w:szCs w:val="26"/>
              </w:rPr>
              <w:t>4. Прочее обеспечение</w:t>
            </w:r>
          </w:p>
        </w:tc>
      </w:tr>
      <w:tr w:rsidR="0098003B" w:rsidRPr="00C633DB" w:rsidTr="00E00CBC">
        <w:trPr>
          <w:jc w:val="center"/>
        </w:trPr>
        <w:tc>
          <w:tcPr>
            <w:tcW w:w="505" w:type="dxa"/>
          </w:tcPr>
          <w:p w:rsidR="0098003B" w:rsidRPr="00C633DB" w:rsidRDefault="0098003B" w:rsidP="00DB442D">
            <w:pPr>
              <w:pStyle w:val="a6"/>
              <w:numPr>
                <w:ilvl w:val="0"/>
                <w:numId w:val="6"/>
              </w:numPr>
              <w:spacing w:after="0" w:line="240" w:lineRule="auto"/>
              <w:ind w:left="0" w:firstLine="0"/>
              <w:rPr>
                <w:rFonts w:ascii="Times New Roman" w:eastAsia="Calibri" w:hAnsi="Times New Roman" w:cs="Times New Roman"/>
                <w:sz w:val="26"/>
                <w:szCs w:val="26"/>
              </w:rPr>
            </w:pPr>
          </w:p>
        </w:tc>
        <w:tc>
          <w:tcPr>
            <w:tcW w:w="3465" w:type="dxa"/>
          </w:tcPr>
          <w:p w:rsidR="0098003B" w:rsidRPr="00DE44BF" w:rsidRDefault="0098003B" w:rsidP="00E00CBC">
            <w:pPr>
              <w:spacing w:after="0" w:line="240" w:lineRule="auto"/>
              <w:jc w:val="both"/>
              <w:rPr>
                <w:rFonts w:ascii="Times New Roman" w:eastAsia="Times New Roman" w:hAnsi="Times New Roman" w:cs="Times New Roman"/>
                <w:color w:val="0000FF"/>
                <w:sz w:val="26"/>
                <w:szCs w:val="26"/>
                <w:lang w:eastAsia="ru-RU"/>
              </w:rPr>
            </w:pPr>
          </w:p>
        </w:tc>
        <w:tc>
          <w:tcPr>
            <w:tcW w:w="4536" w:type="dxa"/>
          </w:tcPr>
          <w:p w:rsidR="0098003B" w:rsidRPr="00DE44BF" w:rsidRDefault="0098003B" w:rsidP="00E00CBC">
            <w:pPr>
              <w:spacing w:after="0" w:line="240" w:lineRule="auto"/>
              <w:jc w:val="both"/>
              <w:rPr>
                <w:rFonts w:ascii="Times New Roman" w:eastAsia="Calibri" w:hAnsi="Times New Roman" w:cs="Times New Roman"/>
                <w:color w:val="0000FF"/>
                <w:sz w:val="26"/>
                <w:szCs w:val="26"/>
              </w:rPr>
            </w:pPr>
          </w:p>
        </w:tc>
        <w:tc>
          <w:tcPr>
            <w:tcW w:w="2126" w:type="dxa"/>
          </w:tcPr>
          <w:p w:rsidR="0098003B" w:rsidRPr="00DE44BF" w:rsidRDefault="0098003B" w:rsidP="00E00CBC">
            <w:pPr>
              <w:spacing w:after="0" w:line="240" w:lineRule="auto"/>
              <w:jc w:val="both"/>
              <w:rPr>
                <w:rFonts w:ascii="Times New Roman" w:eastAsia="Calibri" w:hAnsi="Times New Roman" w:cs="Times New Roman"/>
                <w:color w:val="0000FF"/>
                <w:sz w:val="26"/>
                <w:szCs w:val="26"/>
              </w:rPr>
            </w:pPr>
          </w:p>
        </w:tc>
      </w:tr>
      <w:tr w:rsidR="0098003B" w:rsidRPr="00C633DB" w:rsidTr="00E00CBC">
        <w:trPr>
          <w:jc w:val="center"/>
        </w:trPr>
        <w:tc>
          <w:tcPr>
            <w:tcW w:w="505" w:type="dxa"/>
          </w:tcPr>
          <w:p w:rsidR="0098003B" w:rsidRPr="00C633DB" w:rsidRDefault="0098003B" w:rsidP="00DB442D">
            <w:pPr>
              <w:pStyle w:val="a6"/>
              <w:numPr>
                <w:ilvl w:val="0"/>
                <w:numId w:val="6"/>
              </w:numPr>
              <w:spacing w:after="0" w:line="240" w:lineRule="auto"/>
              <w:ind w:left="0" w:firstLine="0"/>
              <w:rPr>
                <w:rFonts w:ascii="Times New Roman" w:eastAsia="Calibri" w:hAnsi="Times New Roman" w:cs="Times New Roman"/>
                <w:sz w:val="26"/>
                <w:szCs w:val="26"/>
              </w:rPr>
            </w:pPr>
          </w:p>
        </w:tc>
        <w:tc>
          <w:tcPr>
            <w:tcW w:w="3465" w:type="dxa"/>
          </w:tcPr>
          <w:p w:rsidR="0098003B" w:rsidRPr="00C633DB" w:rsidRDefault="0098003B" w:rsidP="00E00CBC">
            <w:pPr>
              <w:spacing w:after="0" w:line="240" w:lineRule="auto"/>
              <w:rPr>
                <w:rFonts w:ascii="Times New Roman" w:eastAsia="Calibri" w:hAnsi="Times New Roman" w:cs="Times New Roman"/>
                <w:sz w:val="26"/>
                <w:szCs w:val="26"/>
              </w:rPr>
            </w:pPr>
          </w:p>
        </w:tc>
        <w:tc>
          <w:tcPr>
            <w:tcW w:w="4536" w:type="dxa"/>
          </w:tcPr>
          <w:p w:rsidR="0098003B" w:rsidRPr="00C633DB" w:rsidRDefault="0098003B" w:rsidP="00E00CBC">
            <w:pPr>
              <w:spacing w:after="0" w:line="240" w:lineRule="auto"/>
              <w:rPr>
                <w:rFonts w:ascii="Times New Roman" w:eastAsia="Calibri" w:hAnsi="Times New Roman" w:cs="Times New Roman"/>
                <w:i/>
                <w:color w:val="FF0000"/>
                <w:sz w:val="26"/>
                <w:szCs w:val="26"/>
              </w:rPr>
            </w:pPr>
          </w:p>
        </w:tc>
        <w:tc>
          <w:tcPr>
            <w:tcW w:w="2126" w:type="dxa"/>
          </w:tcPr>
          <w:p w:rsidR="0098003B" w:rsidRPr="00C633DB" w:rsidRDefault="0098003B" w:rsidP="00E00CBC">
            <w:pPr>
              <w:spacing w:after="0" w:line="240" w:lineRule="auto"/>
              <w:rPr>
                <w:rFonts w:ascii="Times New Roman" w:eastAsia="Calibri" w:hAnsi="Times New Roman" w:cs="Times New Roman"/>
                <w:i/>
                <w:color w:val="FF0000"/>
                <w:sz w:val="26"/>
                <w:szCs w:val="26"/>
              </w:rPr>
            </w:pPr>
          </w:p>
        </w:tc>
      </w:tr>
    </w:tbl>
    <w:p w:rsidR="005325E6" w:rsidRDefault="005325E6" w:rsidP="005325E6">
      <w:pPr>
        <w:spacing w:after="0" w:line="240" w:lineRule="auto"/>
        <w:jc w:val="center"/>
        <w:rPr>
          <w:rFonts w:ascii="Times New Roman" w:eastAsia="Calibri" w:hAnsi="Times New Roman" w:cs="Times New Roman"/>
          <w:b/>
          <w:sz w:val="26"/>
          <w:szCs w:val="26"/>
        </w:rPr>
      </w:pPr>
    </w:p>
    <w:p w:rsidR="005325E6" w:rsidRDefault="005325E6" w:rsidP="002A3EC5">
      <w:pPr>
        <w:spacing w:after="0" w:line="240" w:lineRule="auto"/>
        <w:jc w:val="center"/>
        <w:rPr>
          <w:rFonts w:ascii="Times New Roman" w:eastAsia="Calibri" w:hAnsi="Times New Roman" w:cs="Times New Roman"/>
          <w:b/>
          <w:sz w:val="26"/>
          <w:szCs w:val="26"/>
        </w:rPr>
      </w:pPr>
    </w:p>
    <w:p w:rsidR="00A5082A" w:rsidRDefault="00A5082A">
      <w:pPr>
        <w:rPr>
          <w:rFonts w:ascii="Times New Roman" w:eastAsia="Calibri" w:hAnsi="Times New Roman" w:cs="Times New Roman"/>
          <w:b/>
          <w:sz w:val="26"/>
          <w:szCs w:val="26"/>
        </w:rPr>
        <w:sectPr w:rsidR="00A5082A" w:rsidSect="008231E0">
          <w:footnotePr>
            <w:numRestart w:val="eachPage"/>
          </w:footnotePr>
          <w:pgSz w:w="11906" w:h="16838"/>
          <w:pgMar w:top="567" w:right="566" w:bottom="1134" w:left="851" w:header="708" w:footer="708" w:gutter="0"/>
          <w:cols w:space="708"/>
          <w:docGrid w:linePitch="360"/>
        </w:sectPr>
      </w:pPr>
    </w:p>
    <w:p w:rsidR="00DB442D" w:rsidRPr="00BE7943" w:rsidRDefault="00DB442D" w:rsidP="00DB442D">
      <w:pPr>
        <w:jc w:val="center"/>
        <w:rPr>
          <w:b/>
          <w:color w:val="FF0000"/>
          <w:sz w:val="20"/>
          <w:szCs w:val="20"/>
        </w:rPr>
      </w:pPr>
      <w:r w:rsidRPr="00BE7943">
        <w:rPr>
          <w:b/>
          <w:color w:val="FF0000"/>
          <w:sz w:val="20"/>
          <w:szCs w:val="20"/>
        </w:rPr>
        <w:lastRenderedPageBreak/>
        <w:t>Интересные сведения о морской воде:</w:t>
      </w:r>
    </w:p>
    <w:p w:rsidR="00DB442D" w:rsidRPr="005D1EEA" w:rsidRDefault="00DB442D" w:rsidP="00DB442D">
      <w:pPr>
        <w:pStyle w:val="a6"/>
        <w:numPr>
          <w:ilvl w:val="0"/>
          <w:numId w:val="22"/>
        </w:numPr>
        <w:jc w:val="both"/>
        <w:rPr>
          <w:rFonts w:ascii="Times New Roman" w:hAnsi="Times New Roman" w:cs="Times New Roman"/>
          <w:sz w:val="20"/>
          <w:szCs w:val="20"/>
        </w:rPr>
      </w:pPr>
      <w:r w:rsidRPr="005D1EEA">
        <w:rPr>
          <w:rFonts w:ascii="Times New Roman" w:hAnsi="Times New Roman" w:cs="Times New Roman"/>
          <w:sz w:val="20"/>
          <w:szCs w:val="20"/>
        </w:rPr>
        <w:t xml:space="preserve">Установлено, что, несмотря на изменчивость общего содержания </w:t>
      </w:r>
    </w:p>
    <w:p w:rsidR="00DB442D" w:rsidRPr="005D1EEA" w:rsidRDefault="00DB442D" w:rsidP="00DB442D">
      <w:pPr>
        <w:jc w:val="both"/>
        <w:rPr>
          <w:rFonts w:ascii="Times New Roman" w:hAnsi="Times New Roman" w:cs="Times New Roman"/>
          <w:sz w:val="20"/>
          <w:szCs w:val="20"/>
        </w:rPr>
      </w:pPr>
      <w:r w:rsidRPr="005D1EEA">
        <w:rPr>
          <w:rFonts w:ascii="Times New Roman" w:hAnsi="Times New Roman" w:cs="Times New Roman"/>
          <w:sz w:val="20"/>
          <w:szCs w:val="20"/>
        </w:rPr>
        <w:t xml:space="preserve">солей в различных точках Мирового океана, процентное соотношение между главными составляющими элементами морской воды всегда постоянно. Эта особенность (закономерность) называется законом постоянства солевого состава морской воды. Он открыт в 1884 г. шотландским химиком У. </w:t>
      </w:r>
      <w:proofErr w:type="spellStart"/>
      <w:r w:rsidRPr="005D1EEA">
        <w:rPr>
          <w:rFonts w:ascii="Times New Roman" w:hAnsi="Times New Roman" w:cs="Times New Roman"/>
          <w:sz w:val="20"/>
          <w:szCs w:val="20"/>
        </w:rPr>
        <w:t>Диттмаром</w:t>
      </w:r>
      <w:proofErr w:type="spellEnd"/>
      <w:r w:rsidRPr="005D1EEA">
        <w:rPr>
          <w:rFonts w:ascii="Times New Roman" w:hAnsi="Times New Roman" w:cs="Times New Roman"/>
          <w:sz w:val="20"/>
          <w:szCs w:val="20"/>
        </w:rPr>
        <w:t>, который сделал анализ 77 проб воды, собранных в 1872—1876 гг. во время кругосветной научной экспедиции на корабле «Челленджер» в ра</w:t>
      </w:r>
      <w:r>
        <w:rPr>
          <w:rFonts w:ascii="Times New Roman" w:hAnsi="Times New Roman" w:cs="Times New Roman"/>
          <w:sz w:val="20"/>
          <w:szCs w:val="20"/>
        </w:rPr>
        <w:t>з</w:t>
      </w:r>
      <w:r w:rsidRPr="005D1EEA">
        <w:rPr>
          <w:rFonts w:ascii="Times New Roman" w:hAnsi="Times New Roman" w:cs="Times New Roman"/>
          <w:sz w:val="20"/>
          <w:szCs w:val="20"/>
        </w:rPr>
        <w:t>ных частях Мирового океана. На основе закона постоянства солевого состава морской воды можно, измерив концентрацию одной из составляющих ее элементов, определить общее количество солей.</w:t>
      </w:r>
    </w:p>
    <w:p w:rsidR="00DB442D" w:rsidRPr="005D1EEA" w:rsidRDefault="00DB442D" w:rsidP="00DB442D">
      <w:pPr>
        <w:pStyle w:val="a6"/>
        <w:numPr>
          <w:ilvl w:val="0"/>
          <w:numId w:val="22"/>
        </w:numPr>
        <w:jc w:val="both"/>
        <w:rPr>
          <w:rFonts w:ascii="Times New Roman" w:hAnsi="Times New Roman" w:cs="Times New Roman"/>
          <w:sz w:val="20"/>
        </w:rPr>
      </w:pPr>
      <w:r w:rsidRPr="005D1EEA">
        <w:rPr>
          <w:rFonts w:ascii="Times New Roman" w:hAnsi="Times New Roman" w:cs="Times New Roman"/>
          <w:sz w:val="20"/>
          <w:szCs w:val="20"/>
        </w:rPr>
        <w:t>В отдельных морях наблюдаются</w:t>
      </w:r>
      <w:r w:rsidRPr="005D1EEA">
        <w:rPr>
          <w:rFonts w:ascii="Times New Roman" w:hAnsi="Times New Roman" w:cs="Times New Roman"/>
          <w:sz w:val="20"/>
        </w:rPr>
        <w:t xml:space="preserve"> лишь небольшие колебания</w:t>
      </w:r>
    </w:p>
    <w:p w:rsidR="00DB442D" w:rsidRPr="005D1EEA" w:rsidRDefault="00DB442D" w:rsidP="00DB442D">
      <w:pPr>
        <w:jc w:val="both"/>
        <w:rPr>
          <w:rFonts w:ascii="Times New Roman" w:hAnsi="Times New Roman" w:cs="Times New Roman"/>
          <w:sz w:val="20"/>
        </w:rPr>
      </w:pPr>
      <w:r>
        <w:rPr>
          <w:rFonts w:ascii="Times New Roman" w:hAnsi="Times New Roman" w:cs="Times New Roman"/>
          <w:sz w:val="20"/>
        </w:rPr>
        <w:t>состава солей, не превышающие 1%</w:t>
      </w:r>
      <w:r w:rsidRPr="005D1EEA">
        <w:rPr>
          <w:rFonts w:ascii="Times New Roman" w:hAnsi="Times New Roman" w:cs="Times New Roman"/>
          <w:sz w:val="20"/>
        </w:rPr>
        <w:t xml:space="preserve">. Так, в Черном море по сравнению с Мировым океаном содержится несколько больше углекислого кальция и хлористого калия, но меньше сернокислого кальция. Незначительное изменение солевого состава несколько приближает черноморскую воду </w:t>
      </w:r>
      <w:proofErr w:type="gramStart"/>
      <w:r w:rsidRPr="005D1EEA">
        <w:rPr>
          <w:rFonts w:ascii="Times New Roman" w:hAnsi="Times New Roman" w:cs="Times New Roman"/>
          <w:sz w:val="20"/>
        </w:rPr>
        <w:t>к</w:t>
      </w:r>
      <w:proofErr w:type="gramEnd"/>
      <w:r w:rsidRPr="005D1EEA">
        <w:rPr>
          <w:rFonts w:ascii="Times New Roman" w:hAnsi="Times New Roman" w:cs="Times New Roman"/>
          <w:sz w:val="20"/>
        </w:rPr>
        <w:t xml:space="preserve"> речной (не по солености, а по составу солей). </w:t>
      </w:r>
    </w:p>
    <w:p w:rsidR="00DB442D" w:rsidRPr="005D1EEA" w:rsidRDefault="00DB442D" w:rsidP="00DB442D">
      <w:pPr>
        <w:pStyle w:val="a6"/>
        <w:numPr>
          <w:ilvl w:val="0"/>
          <w:numId w:val="22"/>
        </w:numPr>
        <w:jc w:val="both"/>
        <w:rPr>
          <w:rFonts w:ascii="Times New Roman" w:hAnsi="Times New Roman" w:cs="Times New Roman"/>
          <w:sz w:val="20"/>
        </w:rPr>
      </w:pPr>
      <w:r w:rsidRPr="005D1EEA">
        <w:rPr>
          <w:rFonts w:ascii="Times New Roman" w:hAnsi="Times New Roman" w:cs="Times New Roman"/>
          <w:sz w:val="20"/>
        </w:rPr>
        <w:t xml:space="preserve">Соленый вкус придает морской воде хлористый натрий </w:t>
      </w:r>
    </w:p>
    <w:p w:rsidR="00DB442D" w:rsidRPr="005D1EEA" w:rsidRDefault="00DB442D" w:rsidP="00DB442D">
      <w:pPr>
        <w:jc w:val="both"/>
        <w:rPr>
          <w:rFonts w:ascii="Times New Roman" w:hAnsi="Times New Roman" w:cs="Times New Roman"/>
          <w:sz w:val="20"/>
        </w:rPr>
      </w:pPr>
      <w:r w:rsidRPr="005D1EEA">
        <w:rPr>
          <w:rFonts w:ascii="Times New Roman" w:hAnsi="Times New Roman" w:cs="Times New Roman"/>
          <w:sz w:val="20"/>
        </w:rPr>
        <w:t xml:space="preserve">(поваренная соль), а горький привкус — хлористый магний и сернокислый магний (или английская соль). </w:t>
      </w:r>
    </w:p>
    <w:p w:rsidR="00DB442D" w:rsidRDefault="00DB442D" w:rsidP="00DB442D">
      <w:pPr>
        <w:pStyle w:val="a6"/>
        <w:numPr>
          <w:ilvl w:val="0"/>
          <w:numId w:val="22"/>
        </w:numPr>
        <w:jc w:val="both"/>
        <w:rPr>
          <w:rFonts w:ascii="Times New Roman" w:hAnsi="Times New Roman" w:cs="Times New Roman"/>
          <w:sz w:val="20"/>
        </w:rPr>
      </w:pPr>
      <w:r>
        <w:rPr>
          <w:rFonts w:ascii="Times New Roman" w:hAnsi="Times New Roman" w:cs="Times New Roman"/>
          <w:sz w:val="20"/>
        </w:rPr>
        <w:t xml:space="preserve">В настоящее время в </w:t>
      </w:r>
      <w:r w:rsidRPr="005D1EEA">
        <w:rPr>
          <w:rFonts w:ascii="Times New Roman" w:hAnsi="Times New Roman" w:cs="Times New Roman"/>
          <w:sz w:val="20"/>
        </w:rPr>
        <w:t xml:space="preserve"> составе</w:t>
      </w:r>
      <w:r>
        <w:rPr>
          <w:rFonts w:ascii="Times New Roman" w:hAnsi="Times New Roman" w:cs="Times New Roman"/>
          <w:sz w:val="20"/>
        </w:rPr>
        <w:t xml:space="preserve"> морской воды открыто 60 </w:t>
      </w:r>
      <w:proofErr w:type="gramStart"/>
      <w:r>
        <w:rPr>
          <w:rFonts w:ascii="Times New Roman" w:hAnsi="Times New Roman" w:cs="Times New Roman"/>
          <w:sz w:val="20"/>
        </w:rPr>
        <w:t>различных</w:t>
      </w:r>
      <w:proofErr w:type="gramEnd"/>
    </w:p>
    <w:p w:rsidR="00DB442D" w:rsidRPr="005D1EEA" w:rsidRDefault="00DB442D" w:rsidP="00DB442D">
      <w:pPr>
        <w:jc w:val="both"/>
        <w:rPr>
          <w:rFonts w:ascii="Times New Roman" w:hAnsi="Times New Roman" w:cs="Times New Roman"/>
          <w:sz w:val="20"/>
        </w:rPr>
      </w:pPr>
      <w:r w:rsidRPr="005D1EEA">
        <w:rPr>
          <w:rFonts w:ascii="Times New Roman" w:hAnsi="Times New Roman" w:cs="Times New Roman"/>
          <w:sz w:val="20"/>
        </w:rPr>
        <w:t>элементов, но предполагают, что в ней содержатся все элементы, имеющиеся на Земле, только некоторые из них до сих пор не открыты.</w:t>
      </w:r>
      <w:r>
        <w:rPr>
          <w:rFonts w:ascii="Times New Roman" w:hAnsi="Times New Roman" w:cs="Times New Roman"/>
          <w:sz w:val="20"/>
        </w:rPr>
        <w:t xml:space="preserve"> </w:t>
      </w:r>
      <w:r w:rsidRPr="005D1EEA">
        <w:rPr>
          <w:rFonts w:ascii="Times New Roman" w:hAnsi="Times New Roman" w:cs="Times New Roman"/>
          <w:sz w:val="20"/>
        </w:rPr>
        <w:t>В виде  ионов в морской воде есть железо, медь, олово, цинк, свинец. Есть здесь и золото, и серебро, и радий, и радон, и бром, и йод, но многие из них имеются в очень малых  количествах. Например, на тонну морской воды приходится 1 миллиграмм серебра, а золота и того меньше.</w:t>
      </w:r>
    </w:p>
    <w:p w:rsidR="00DB442D" w:rsidRPr="005D1EEA" w:rsidRDefault="00DB442D" w:rsidP="00DB442D">
      <w:pPr>
        <w:jc w:val="both"/>
      </w:pPr>
      <w:r>
        <w:rPr>
          <w:rFonts w:ascii="Times New Roman" w:hAnsi="Times New Roman" w:cs="Times New Roman"/>
          <w:sz w:val="20"/>
        </w:rPr>
        <w:t xml:space="preserve">* </w:t>
      </w:r>
      <w:r w:rsidRPr="005D1EEA">
        <w:rPr>
          <w:rFonts w:ascii="Times New Roman" w:hAnsi="Times New Roman" w:cs="Times New Roman"/>
          <w:sz w:val="20"/>
        </w:rPr>
        <w:t>Сложность состава морской воды и связей между отдельными компонентами обусловливает ее своеобразие как очень сложной химической системы. Поэтому не случайно химическим лабораторным путем до сих пор не удается получить искусственную морскую воду. Ее химический состав по насыщенности микроэлементами и величине солености близок к составу и солености крови животных и человека</w:t>
      </w:r>
      <w:r w:rsidRPr="00F36CD6">
        <w:t>.</w:t>
      </w:r>
    </w:p>
    <w:p w:rsidR="00DB442D" w:rsidRPr="0021051D" w:rsidRDefault="00DB442D" w:rsidP="00DB442D">
      <w:pPr>
        <w:rPr>
          <w:rFonts w:ascii="Times New Roman" w:eastAsia="Calibri" w:hAnsi="Times New Roman" w:cs="Times New Roman"/>
          <w:b/>
          <w:sz w:val="20"/>
          <w:szCs w:val="20"/>
          <w:u w:val="single"/>
        </w:rPr>
      </w:pPr>
    </w:p>
    <w:p w:rsidR="00DB442D" w:rsidRPr="0055372D" w:rsidRDefault="00DB442D" w:rsidP="00DB442D">
      <w:pPr>
        <w:jc w:val="both"/>
        <w:rPr>
          <w:rFonts w:ascii="Times New Roman" w:eastAsia="Calibri" w:hAnsi="Times New Roman" w:cs="Times New Roman"/>
          <w:i/>
          <w:sz w:val="24"/>
          <w:szCs w:val="20"/>
        </w:rPr>
      </w:pPr>
      <w:proofErr w:type="spellStart"/>
      <w:r w:rsidRPr="0055372D">
        <w:rPr>
          <w:rFonts w:ascii="Times New Roman" w:eastAsia="Calibri" w:hAnsi="Times New Roman" w:cs="Times New Roman"/>
          <w:i/>
          <w:sz w:val="24"/>
          <w:szCs w:val="20"/>
        </w:rPr>
        <w:lastRenderedPageBreak/>
        <w:t>Ф.И.___________________Класс</w:t>
      </w:r>
      <w:proofErr w:type="spellEnd"/>
      <w:r w:rsidRPr="0055372D">
        <w:rPr>
          <w:rFonts w:ascii="Times New Roman" w:eastAsia="Calibri" w:hAnsi="Times New Roman" w:cs="Times New Roman"/>
          <w:i/>
          <w:sz w:val="24"/>
          <w:szCs w:val="20"/>
        </w:rPr>
        <w:t xml:space="preserve"> </w:t>
      </w:r>
      <w:proofErr w:type="spellStart"/>
      <w:r w:rsidRPr="0055372D">
        <w:rPr>
          <w:rFonts w:ascii="Times New Roman" w:eastAsia="Calibri" w:hAnsi="Times New Roman" w:cs="Times New Roman"/>
          <w:i/>
          <w:sz w:val="24"/>
          <w:szCs w:val="20"/>
        </w:rPr>
        <w:t>_______Лагерь</w:t>
      </w:r>
      <w:proofErr w:type="spellEnd"/>
      <w:r w:rsidRPr="0055372D">
        <w:rPr>
          <w:rFonts w:ascii="Times New Roman" w:eastAsia="Calibri" w:hAnsi="Times New Roman" w:cs="Times New Roman"/>
          <w:i/>
          <w:sz w:val="24"/>
          <w:szCs w:val="20"/>
        </w:rPr>
        <w:t>,  отряд_________</w:t>
      </w:r>
    </w:p>
    <w:p w:rsidR="00DB442D" w:rsidRPr="00DE7DD5" w:rsidRDefault="00DB442D" w:rsidP="00DB442D">
      <w:pPr>
        <w:jc w:val="center"/>
        <w:rPr>
          <w:rFonts w:ascii="Times New Roman" w:eastAsia="Calibri" w:hAnsi="Times New Roman" w:cs="Times New Roman"/>
          <w:b/>
          <w:i/>
          <w:sz w:val="24"/>
          <w:szCs w:val="20"/>
          <w:u w:val="single"/>
        </w:rPr>
      </w:pPr>
      <w:r w:rsidRPr="00DE7DD5">
        <w:rPr>
          <w:rFonts w:ascii="Times New Roman" w:eastAsia="Calibri" w:hAnsi="Times New Roman" w:cs="Times New Roman"/>
          <w:b/>
          <w:i/>
          <w:sz w:val="24"/>
          <w:szCs w:val="20"/>
          <w:u w:val="single"/>
        </w:rPr>
        <w:t xml:space="preserve">Учебное занятие – </w:t>
      </w:r>
      <w:proofErr w:type="spellStart"/>
      <w:r w:rsidRPr="00DE7DD5">
        <w:rPr>
          <w:rFonts w:ascii="Times New Roman" w:eastAsia="Calibri" w:hAnsi="Times New Roman" w:cs="Times New Roman"/>
          <w:b/>
          <w:i/>
          <w:sz w:val="24"/>
          <w:szCs w:val="20"/>
          <w:u w:val="single"/>
        </w:rPr>
        <w:t>экспериментариум</w:t>
      </w:r>
      <w:proofErr w:type="spellEnd"/>
      <w:r w:rsidRPr="00DE7DD5">
        <w:rPr>
          <w:rFonts w:ascii="Times New Roman" w:eastAsia="Calibri" w:hAnsi="Times New Roman" w:cs="Times New Roman"/>
          <w:b/>
          <w:i/>
          <w:sz w:val="24"/>
          <w:szCs w:val="20"/>
          <w:u w:val="single"/>
        </w:rPr>
        <w:t xml:space="preserve"> по химии</w:t>
      </w:r>
    </w:p>
    <w:p w:rsidR="00DB442D" w:rsidRPr="00DE7DD5" w:rsidRDefault="00DB442D" w:rsidP="00DB442D">
      <w:pPr>
        <w:jc w:val="center"/>
        <w:outlineLvl w:val="0"/>
        <w:rPr>
          <w:rFonts w:ascii="Times New Roman" w:eastAsia="Calibri" w:hAnsi="Times New Roman" w:cs="Times New Roman"/>
          <w:b/>
          <w:i/>
          <w:color w:val="FF0000"/>
          <w:sz w:val="24"/>
          <w:szCs w:val="20"/>
        </w:rPr>
      </w:pPr>
      <w:r w:rsidRPr="00DE7DD5">
        <w:rPr>
          <w:rFonts w:ascii="Times New Roman" w:eastAsia="Calibri" w:hAnsi="Times New Roman" w:cs="Times New Roman"/>
          <w:b/>
          <w:i/>
          <w:color w:val="FF0000"/>
          <w:sz w:val="24"/>
          <w:szCs w:val="20"/>
        </w:rPr>
        <w:t>«</w:t>
      </w:r>
      <w:r w:rsidRPr="00DE7DD5">
        <w:rPr>
          <w:rFonts w:ascii="Times New Roman" w:hAnsi="Times New Roman" w:cs="Times New Roman"/>
          <w:b/>
          <w:i/>
          <w:color w:val="FF0000"/>
          <w:sz w:val="24"/>
          <w:szCs w:val="20"/>
        </w:rPr>
        <w:t>Химический анализ природных вод «Артека</w:t>
      </w:r>
      <w:r w:rsidRPr="00DE7DD5">
        <w:rPr>
          <w:rFonts w:ascii="Times New Roman" w:eastAsia="Calibri" w:hAnsi="Times New Roman" w:cs="Times New Roman"/>
          <w:b/>
          <w:i/>
          <w:color w:val="FF0000"/>
          <w:sz w:val="24"/>
          <w:szCs w:val="20"/>
        </w:rPr>
        <w:t>»</w:t>
      </w:r>
    </w:p>
    <w:p w:rsidR="00DB442D" w:rsidRPr="00DE7DD5" w:rsidRDefault="00DB442D" w:rsidP="00DB442D">
      <w:pPr>
        <w:pStyle w:val="a4"/>
        <w:ind w:firstLine="720"/>
        <w:jc w:val="left"/>
        <w:rPr>
          <w:rFonts w:eastAsia="Calibri" w:cs="Times New Roman"/>
          <w:sz w:val="22"/>
          <w:szCs w:val="20"/>
        </w:rPr>
      </w:pPr>
      <w:r w:rsidRPr="0021051D">
        <w:rPr>
          <w:rFonts w:eastAsia="Calibri" w:cs="Times New Roman"/>
          <w:b/>
          <w:color w:val="000000"/>
          <w:sz w:val="20"/>
          <w:szCs w:val="20"/>
          <w:u w:val="single"/>
        </w:rPr>
        <w:t>Цель занятия:</w:t>
      </w:r>
      <w:r>
        <w:rPr>
          <w:rFonts w:eastAsia="Calibri" w:cs="Times New Roman"/>
          <w:sz w:val="20"/>
          <w:szCs w:val="20"/>
        </w:rPr>
        <w:t xml:space="preserve"> </w:t>
      </w:r>
      <w:r w:rsidRPr="00DE7DD5">
        <w:rPr>
          <w:rFonts w:eastAsia="Calibri" w:cs="Times New Roman"/>
          <w:sz w:val="22"/>
          <w:szCs w:val="20"/>
        </w:rPr>
        <w:t>провести исследование физических свойств и химического состава  морской воды Черного моря с использованием цифровой лаборатории химии и химического оборудования, определить общую жесткость природных вод «Артека»</w:t>
      </w:r>
      <w:r>
        <w:rPr>
          <w:rFonts w:eastAsia="Calibri" w:cs="Times New Roman"/>
          <w:sz w:val="22"/>
          <w:szCs w:val="20"/>
        </w:rPr>
        <w:t>.</w:t>
      </w:r>
    </w:p>
    <w:p w:rsidR="00DB442D" w:rsidRPr="00DE7DD5" w:rsidRDefault="00DB442D" w:rsidP="00DB442D">
      <w:pPr>
        <w:pStyle w:val="a4"/>
        <w:ind w:firstLine="0"/>
        <w:rPr>
          <w:rFonts w:eastAsia="Calibri" w:cs="Times New Roman"/>
          <w:b/>
          <w:color w:val="17365D" w:themeColor="text2" w:themeShade="BF"/>
          <w:szCs w:val="20"/>
        </w:rPr>
      </w:pPr>
    </w:p>
    <w:p w:rsidR="00DB442D" w:rsidRDefault="00DB442D" w:rsidP="00DB442D">
      <w:pPr>
        <w:pStyle w:val="a4"/>
        <w:numPr>
          <w:ilvl w:val="0"/>
          <w:numId w:val="24"/>
        </w:numPr>
        <w:rPr>
          <w:rFonts w:eastAsia="Calibri" w:cs="Times New Roman"/>
          <w:b/>
          <w:color w:val="17365D" w:themeColor="text2" w:themeShade="BF"/>
          <w:sz w:val="22"/>
          <w:u w:val="single"/>
        </w:rPr>
      </w:pPr>
      <w:r w:rsidRPr="00451DF4">
        <w:rPr>
          <w:rFonts w:eastAsia="Calibri" w:cs="Times New Roman"/>
          <w:b/>
          <w:color w:val="17365D" w:themeColor="text2" w:themeShade="BF"/>
          <w:sz w:val="22"/>
          <w:u w:val="single"/>
        </w:rPr>
        <w:t>Состав морской воды</w:t>
      </w:r>
    </w:p>
    <w:p w:rsidR="00DB442D" w:rsidRPr="00DB442D" w:rsidRDefault="00DB442D" w:rsidP="00DB442D">
      <w:pPr>
        <w:pStyle w:val="a4"/>
        <w:ind w:left="360" w:firstLine="0"/>
        <w:rPr>
          <w:rFonts w:eastAsia="Calibri" w:cs="Times New Roman"/>
          <w:b/>
          <w:color w:val="17365D" w:themeColor="text2" w:themeShade="BF"/>
          <w:sz w:val="20"/>
          <w:u w:val="single"/>
        </w:rPr>
      </w:pPr>
    </w:p>
    <w:p w:rsidR="00DB442D" w:rsidRPr="00DB442D" w:rsidRDefault="00DB442D" w:rsidP="00DB442D">
      <w:pPr>
        <w:spacing w:line="240" w:lineRule="auto"/>
        <w:jc w:val="both"/>
        <w:rPr>
          <w:rFonts w:ascii="Times New Roman" w:hAnsi="Times New Roman" w:cs="Times New Roman"/>
          <w:sz w:val="18"/>
        </w:rPr>
      </w:pPr>
      <w:r w:rsidRPr="00DB442D">
        <w:rPr>
          <w:rFonts w:ascii="Times New Roman" w:hAnsi="Times New Roman" w:cs="Times New Roman"/>
          <w:sz w:val="18"/>
        </w:rPr>
        <w:t>Морская вода представляет собой  раствор, обладающий слабощелочной реакцией, хорошей электропроводностью и такими свойствами слабых растворов, как пониженная температура замерзания, повышенная точка кипения, пониженная теплоемкость. Плотность морской воды колеблется в пределах от 1020 до 1030 кг/м³ и зависит от температуры и солености.</w:t>
      </w:r>
    </w:p>
    <w:p w:rsidR="00DB442D" w:rsidRPr="00DB442D" w:rsidRDefault="00DB442D" w:rsidP="00DB442D">
      <w:pPr>
        <w:pStyle w:val="a4"/>
        <w:ind w:firstLine="0"/>
        <w:rPr>
          <w:rFonts w:eastAsia="Calibri" w:cs="Times New Roman"/>
          <w:sz w:val="18"/>
        </w:rPr>
      </w:pPr>
      <w:r w:rsidRPr="00DB442D">
        <w:rPr>
          <w:rFonts w:eastAsia="Calibri" w:cs="Times New Roman"/>
          <w:b/>
          <w:sz w:val="18"/>
        </w:rPr>
        <w:t>Соленостью морской воды называется количество солей в граммах, растворенных в  1 л морской воды. Выражается в промилле - %</w:t>
      </w:r>
      <w:r w:rsidRPr="00DB442D">
        <w:rPr>
          <w:rFonts w:eastAsia="Calibri" w:cs="Times New Roman"/>
          <w:b/>
          <w:sz w:val="18"/>
          <w:vertAlign w:val="subscript"/>
        </w:rPr>
        <w:t>0</w:t>
      </w:r>
    </w:p>
    <w:p w:rsidR="00DB442D" w:rsidRPr="00DB442D" w:rsidRDefault="00DB442D" w:rsidP="00DB442D">
      <w:pPr>
        <w:pStyle w:val="a4"/>
        <w:ind w:firstLine="0"/>
        <w:rPr>
          <w:rFonts w:eastAsia="Calibri" w:cs="Times New Roman"/>
          <w:b/>
          <w:sz w:val="20"/>
          <w:szCs w:val="20"/>
        </w:rPr>
      </w:pPr>
    </w:p>
    <w:p w:rsidR="00DB442D" w:rsidRPr="00876DB1" w:rsidRDefault="00DB442D" w:rsidP="00DB442D">
      <w:pPr>
        <w:pStyle w:val="a4"/>
        <w:ind w:firstLine="0"/>
        <w:jc w:val="center"/>
        <w:rPr>
          <w:rFonts w:eastAsia="Calibri" w:cs="Times New Roman"/>
          <w:b/>
          <w:sz w:val="20"/>
          <w:szCs w:val="20"/>
        </w:rPr>
      </w:pPr>
      <w:r w:rsidRPr="005729ED">
        <w:rPr>
          <w:rFonts w:eastAsia="Calibri" w:cs="Times New Roman"/>
          <w:b/>
          <w:noProof/>
          <w:sz w:val="20"/>
          <w:szCs w:val="20"/>
          <w:lang w:val="en-US" w:bidi="ar-SA"/>
        </w:rPr>
        <w:drawing>
          <wp:inline distT="0" distB="0" distL="0" distR="0">
            <wp:extent cx="2386739" cy="1294984"/>
            <wp:effectExtent l="19050" t="0" r="0" b="0"/>
            <wp:docPr id="9" name="Рисунок 5" descr="https://im0-tub-ru.yandex.net/i?id=2db141caec4f0fe3194252de9c15bf38-sr&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0-tub-ru.yandex.net/i?id=2db141caec4f0fe3194252de9c15bf38-sr&amp;n=13"/>
                    <pic:cNvPicPr>
                      <a:picLocks noChangeAspect="1" noChangeArrowheads="1"/>
                    </pic:cNvPicPr>
                  </pic:nvPicPr>
                  <pic:blipFill>
                    <a:blip r:embed="rId10" cstate="print"/>
                    <a:srcRect/>
                    <a:stretch>
                      <a:fillRect/>
                    </a:stretch>
                  </pic:blipFill>
                  <pic:spPr bwMode="auto">
                    <a:xfrm>
                      <a:off x="0" y="0"/>
                      <a:ext cx="2411684" cy="1308518"/>
                    </a:xfrm>
                    <a:prstGeom prst="rect">
                      <a:avLst/>
                    </a:prstGeom>
                    <a:noFill/>
                    <a:ln w="9525">
                      <a:noFill/>
                      <a:miter lim="800000"/>
                      <a:headEnd/>
                      <a:tailEnd/>
                    </a:ln>
                  </pic:spPr>
                </pic:pic>
              </a:graphicData>
            </a:graphic>
          </wp:inline>
        </w:drawing>
      </w:r>
    </w:p>
    <w:p w:rsidR="00DB442D" w:rsidRDefault="00DB442D" w:rsidP="00DB442D">
      <w:pPr>
        <w:pStyle w:val="a4"/>
        <w:ind w:firstLine="0"/>
        <w:jc w:val="left"/>
        <w:rPr>
          <w:rFonts w:eastAsia="Calibri" w:cs="Times New Roman"/>
          <w:sz w:val="20"/>
          <w:szCs w:val="20"/>
        </w:rPr>
      </w:pPr>
    </w:p>
    <w:p w:rsidR="00DB442D" w:rsidRDefault="00DB442D" w:rsidP="00DB442D">
      <w:pPr>
        <w:pStyle w:val="a4"/>
        <w:ind w:firstLine="0"/>
        <w:jc w:val="left"/>
        <w:rPr>
          <w:rFonts w:eastAsia="Calibri" w:cs="Times New Roman"/>
          <w:sz w:val="20"/>
          <w:szCs w:val="20"/>
        </w:rPr>
      </w:pPr>
    </w:p>
    <w:p w:rsidR="00DB442D" w:rsidRPr="00DB442D" w:rsidRDefault="00DB442D" w:rsidP="00DB442D">
      <w:pPr>
        <w:pStyle w:val="a4"/>
        <w:ind w:firstLine="0"/>
        <w:jc w:val="left"/>
        <w:rPr>
          <w:rFonts w:cs="Times New Roman"/>
          <w:sz w:val="20"/>
          <w:szCs w:val="20"/>
        </w:rPr>
      </w:pPr>
      <w:r w:rsidRPr="00DB442D">
        <w:rPr>
          <w:rFonts w:cs="Times New Roman"/>
          <w:sz w:val="20"/>
          <w:szCs w:val="20"/>
        </w:rPr>
        <w:t>Соленость воды в Черном море: на поверхности 17-18, в северо-западной части 8-13, у дна  22-22,5 г.</w:t>
      </w:r>
    </w:p>
    <w:p w:rsidR="00DB442D" w:rsidRPr="00DB442D" w:rsidRDefault="00DB442D" w:rsidP="00DB442D">
      <w:pPr>
        <w:pStyle w:val="a4"/>
        <w:ind w:firstLine="0"/>
        <w:jc w:val="left"/>
        <w:rPr>
          <w:rFonts w:cs="Times New Roman"/>
          <w:sz w:val="22"/>
          <w:szCs w:val="20"/>
        </w:rPr>
      </w:pPr>
    </w:p>
    <w:p w:rsidR="00DB442D" w:rsidRPr="00DE7DD5" w:rsidRDefault="00DB442D" w:rsidP="00DB442D">
      <w:pPr>
        <w:pStyle w:val="a4"/>
        <w:ind w:firstLine="0"/>
        <w:jc w:val="center"/>
        <w:rPr>
          <w:rFonts w:cs="Times New Roman"/>
          <w:b/>
          <w:szCs w:val="20"/>
        </w:rPr>
      </w:pPr>
      <w:r w:rsidRPr="00DE7DD5">
        <w:rPr>
          <w:rFonts w:cs="Times New Roman"/>
          <w:b/>
          <w:szCs w:val="20"/>
        </w:rPr>
        <w:t xml:space="preserve">Состав морской воды </w:t>
      </w:r>
      <w:proofErr w:type="gramStart"/>
      <w:r w:rsidRPr="00DE7DD5">
        <w:rPr>
          <w:rFonts w:cs="Times New Roman"/>
          <w:b/>
          <w:szCs w:val="20"/>
        </w:rPr>
        <w:t>в</w:t>
      </w:r>
      <w:proofErr w:type="gramEnd"/>
      <w:r w:rsidRPr="00DE7DD5">
        <w:rPr>
          <w:rFonts w:cs="Times New Roman"/>
          <w:b/>
          <w:szCs w:val="20"/>
        </w:rPr>
        <w:t xml:space="preserve"> %</w:t>
      </w:r>
    </w:p>
    <w:p w:rsidR="00DB442D" w:rsidRPr="00451DF4" w:rsidRDefault="00DB442D" w:rsidP="00DB442D">
      <w:pPr>
        <w:pStyle w:val="a4"/>
        <w:ind w:firstLine="0"/>
        <w:jc w:val="center"/>
        <w:rPr>
          <w:rFonts w:eastAsia="Calibri" w:cs="Times New Roman"/>
          <w:sz w:val="20"/>
          <w:szCs w:val="20"/>
        </w:rPr>
      </w:pPr>
      <w:r w:rsidRPr="005729ED">
        <w:rPr>
          <w:rFonts w:cs="Times New Roman"/>
          <w:noProof/>
          <w:sz w:val="20"/>
          <w:szCs w:val="20"/>
          <w:lang w:val="en-US" w:bidi="ar-SA"/>
        </w:rPr>
        <w:drawing>
          <wp:inline distT="0" distB="0" distL="0" distR="0">
            <wp:extent cx="4735127" cy="927279"/>
            <wp:effectExtent l="19050" t="0" r="8323"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54939" cy="931159"/>
                    </a:xfrm>
                    <a:prstGeom prst="rect">
                      <a:avLst/>
                    </a:prstGeom>
                    <a:noFill/>
                    <a:ln w="9525">
                      <a:noFill/>
                      <a:miter lim="800000"/>
                      <a:headEnd/>
                      <a:tailEnd/>
                    </a:ln>
                  </pic:spPr>
                </pic:pic>
              </a:graphicData>
            </a:graphic>
          </wp:inline>
        </w:drawing>
      </w:r>
    </w:p>
    <w:p w:rsidR="00DB442D" w:rsidRPr="00DE7DD5" w:rsidRDefault="00DB442D" w:rsidP="00DB442D">
      <w:pPr>
        <w:pStyle w:val="a4"/>
        <w:ind w:firstLine="0"/>
        <w:rPr>
          <w:rFonts w:cs="Times New Roman"/>
          <w:b/>
          <w:color w:val="17365D" w:themeColor="text2" w:themeShade="BF"/>
          <w:sz w:val="22"/>
          <w:u w:val="single"/>
        </w:rPr>
      </w:pPr>
      <w:r w:rsidRPr="00DE7DD5">
        <w:rPr>
          <w:rFonts w:eastAsia="Calibri" w:cs="Times New Roman"/>
          <w:b/>
          <w:color w:val="17365D" w:themeColor="text2" w:themeShade="BF"/>
          <w:sz w:val="22"/>
          <w:u w:val="single"/>
          <w:lang w:val="en-US"/>
        </w:rPr>
        <w:lastRenderedPageBreak/>
        <w:t>II</w:t>
      </w:r>
      <w:r w:rsidRPr="00DE7DD5">
        <w:rPr>
          <w:rFonts w:eastAsia="Calibri" w:cs="Times New Roman"/>
          <w:b/>
          <w:color w:val="17365D" w:themeColor="text2" w:themeShade="BF"/>
          <w:sz w:val="22"/>
          <w:u w:val="single"/>
        </w:rPr>
        <w:t>. Исследование физических показателей природных вод</w:t>
      </w:r>
    </w:p>
    <w:p w:rsidR="00DB442D" w:rsidRPr="00DE7DD5" w:rsidRDefault="00DB442D" w:rsidP="00DB442D">
      <w:pPr>
        <w:pStyle w:val="a4"/>
        <w:ind w:firstLine="0"/>
        <w:jc w:val="left"/>
        <w:rPr>
          <w:rFonts w:cs="Times New Roman"/>
          <w:sz w:val="22"/>
        </w:rPr>
      </w:pPr>
    </w:p>
    <w:p w:rsidR="00DB442D" w:rsidRPr="00DE7DD5" w:rsidRDefault="00DB442D" w:rsidP="00DB442D">
      <w:pPr>
        <w:pStyle w:val="a4"/>
        <w:numPr>
          <w:ilvl w:val="1"/>
          <w:numId w:val="23"/>
        </w:numPr>
        <w:jc w:val="left"/>
        <w:rPr>
          <w:rFonts w:cs="Times New Roman"/>
          <w:b/>
          <w:sz w:val="22"/>
          <w:u w:val="single"/>
        </w:rPr>
      </w:pPr>
      <w:r w:rsidRPr="00DE7DD5">
        <w:rPr>
          <w:rFonts w:cs="Times New Roman"/>
          <w:b/>
          <w:sz w:val="22"/>
          <w:u w:val="single"/>
        </w:rPr>
        <w:t>Исследование электропроводности морской воды.</w:t>
      </w:r>
    </w:p>
    <w:p w:rsidR="00DB442D" w:rsidRPr="00DE7DD5" w:rsidRDefault="00DB442D" w:rsidP="00DB442D">
      <w:pPr>
        <w:pStyle w:val="a4"/>
        <w:ind w:firstLine="0"/>
        <w:jc w:val="left"/>
        <w:rPr>
          <w:rFonts w:cs="Times New Roman"/>
          <w:sz w:val="22"/>
        </w:rPr>
      </w:pPr>
    </w:p>
    <w:p w:rsidR="00DB442D" w:rsidRPr="00DE7DD5" w:rsidRDefault="00DB442D" w:rsidP="00DB442D">
      <w:pPr>
        <w:pStyle w:val="a4"/>
        <w:ind w:firstLine="0"/>
        <w:jc w:val="left"/>
        <w:rPr>
          <w:rFonts w:cs="Times New Roman"/>
          <w:sz w:val="22"/>
        </w:rPr>
      </w:pPr>
      <w:r w:rsidRPr="00DE7DD5">
        <w:rPr>
          <w:rFonts w:cs="Times New Roman"/>
          <w:sz w:val="22"/>
        </w:rPr>
        <w:t>Проведите исследование электропроводности природной воды, запишите данные в таблицу</w:t>
      </w:r>
      <w:r>
        <w:rPr>
          <w:rFonts w:cs="Times New Roman"/>
          <w:sz w:val="22"/>
        </w:rPr>
        <w:t>:</w:t>
      </w:r>
    </w:p>
    <w:p w:rsidR="00DB442D" w:rsidRPr="00DE7DD5" w:rsidRDefault="00DB442D" w:rsidP="00DB442D">
      <w:pPr>
        <w:pStyle w:val="a4"/>
        <w:ind w:firstLine="0"/>
        <w:jc w:val="left"/>
        <w:rPr>
          <w:rFonts w:cs="Times New Roman"/>
          <w:b/>
          <w:sz w:val="22"/>
          <w:u w:val="single"/>
        </w:rPr>
      </w:pPr>
    </w:p>
    <w:tbl>
      <w:tblPr>
        <w:tblStyle w:val="af0"/>
        <w:tblW w:w="5602" w:type="dxa"/>
        <w:tblLook w:val="01E0"/>
      </w:tblPr>
      <w:tblGrid>
        <w:gridCol w:w="3528"/>
        <w:gridCol w:w="2074"/>
      </w:tblGrid>
      <w:tr w:rsidR="00DB442D" w:rsidRPr="00DE7DD5" w:rsidTr="00D032CC">
        <w:tc>
          <w:tcPr>
            <w:tcW w:w="3528" w:type="dxa"/>
          </w:tcPr>
          <w:p w:rsidR="00DB442D" w:rsidRPr="00CF13CD" w:rsidRDefault="00DB442D" w:rsidP="00D032CC">
            <w:pPr>
              <w:jc w:val="center"/>
              <w:rPr>
                <w:rFonts w:ascii="Times New Roman" w:eastAsia="Calibri" w:hAnsi="Times New Roman" w:cs="Times New Roman"/>
                <w:sz w:val="20"/>
                <w:szCs w:val="20"/>
              </w:rPr>
            </w:pPr>
            <w:r w:rsidRPr="00CF13CD">
              <w:rPr>
                <w:rFonts w:ascii="Times New Roman" w:eastAsia="Calibri" w:hAnsi="Times New Roman" w:cs="Times New Roman"/>
                <w:sz w:val="20"/>
                <w:szCs w:val="20"/>
              </w:rPr>
              <w:t>Проба воды</w:t>
            </w:r>
          </w:p>
        </w:tc>
        <w:tc>
          <w:tcPr>
            <w:tcW w:w="2074" w:type="dxa"/>
            <w:tcBorders>
              <w:bottom w:val="single" w:sz="4" w:space="0" w:color="auto"/>
            </w:tcBorders>
          </w:tcPr>
          <w:p w:rsidR="00DB442D" w:rsidRPr="00CF13CD" w:rsidRDefault="00DB442D" w:rsidP="00D032CC">
            <w:pPr>
              <w:jc w:val="center"/>
              <w:rPr>
                <w:rFonts w:ascii="Times New Roman" w:eastAsia="Calibri" w:hAnsi="Times New Roman" w:cs="Times New Roman"/>
                <w:sz w:val="20"/>
                <w:szCs w:val="20"/>
              </w:rPr>
            </w:pPr>
            <w:r w:rsidRPr="00CF13CD">
              <w:rPr>
                <w:rFonts w:ascii="Times New Roman" w:eastAsia="Calibri" w:hAnsi="Times New Roman" w:cs="Times New Roman"/>
                <w:sz w:val="20"/>
                <w:szCs w:val="20"/>
              </w:rPr>
              <w:t>Электропровод</w:t>
            </w:r>
            <w:r w:rsidRPr="00CF13CD">
              <w:rPr>
                <w:rFonts w:ascii="Times New Roman" w:eastAsia="Calibri" w:hAnsi="Times New Roman" w:cs="Times New Roman"/>
                <w:sz w:val="20"/>
                <w:szCs w:val="20"/>
              </w:rPr>
              <w:softHyphen/>
              <w:t>ность, мкСм/</w:t>
            </w:r>
            <w:proofErr w:type="gramStart"/>
            <w:r w:rsidRPr="00CF13CD">
              <w:rPr>
                <w:rFonts w:ascii="Times New Roman" w:eastAsia="Calibri" w:hAnsi="Times New Roman" w:cs="Times New Roman"/>
                <w:sz w:val="20"/>
                <w:szCs w:val="20"/>
              </w:rPr>
              <w:t>см</w:t>
            </w:r>
            <w:proofErr w:type="gramEnd"/>
          </w:p>
        </w:tc>
      </w:tr>
      <w:tr w:rsidR="00DB442D" w:rsidRPr="00DE7DD5" w:rsidTr="00D032CC">
        <w:tc>
          <w:tcPr>
            <w:tcW w:w="3528" w:type="dxa"/>
          </w:tcPr>
          <w:p w:rsidR="00DB442D" w:rsidRPr="00CF13CD" w:rsidRDefault="00DB442D" w:rsidP="00D032CC">
            <w:pPr>
              <w:rPr>
                <w:rFonts w:ascii="Times New Roman" w:eastAsia="Calibri" w:hAnsi="Times New Roman" w:cs="Times New Roman"/>
                <w:sz w:val="20"/>
                <w:szCs w:val="20"/>
              </w:rPr>
            </w:pPr>
          </w:p>
        </w:tc>
        <w:tc>
          <w:tcPr>
            <w:tcW w:w="2074" w:type="dxa"/>
            <w:shd w:val="clear" w:color="auto" w:fill="FFFF99"/>
          </w:tcPr>
          <w:p w:rsidR="00DB442D" w:rsidRPr="00CF13CD" w:rsidRDefault="00DB442D" w:rsidP="00D032CC">
            <w:pPr>
              <w:rPr>
                <w:rFonts w:ascii="Times New Roman" w:eastAsia="Calibri" w:hAnsi="Times New Roman" w:cs="Times New Roman"/>
                <w:sz w:val="20"/>
                <w:szCs w:val="20"/>
              </w:rPr>
            </w:pPr>
          </w:p>
        </w:tc>
      </w:tr>
      <w:tr w:rsidR="00DB442D" w:rsidRPr="00DE7DD5" w:rsidTr="00D032CC">
        <w:tc>
          <w:tcPr>
            <w:tcW w:w="3528" w:type="dxa"/>
          </w:tcPr>
          <w:p w:rsidR="00DB442D" w:rsidRPr="00CF13CD" w:rsidRDefault="00DB442D" w:rsidP="00D032CC">
            <w:pPr>
              <w:rPr>
                <w:rFonts w:ascii="Times New Roman" w:eastAsia="Calibri" w:hAnsi="Times New Roman" w:cs="Times New Roman"/>
                <w:sz w:val="20"/>
                <w:szCs w:val="20"/>
              </w:rPr>
            </w:pPr>
          </w:p>
        </w:tc>
        <w:tc>
          <w:tcPr>
            <w:tcW w:w="2074" w:type="dxa"/>
            <w:shd w:val="clear" w:color="auto" w:fill="FFFF99"/>
          </w:tcPr>
          <w:p w:rsidR="00DB442D" w:rsidRPr="00CF13CD" w:rsidRDefault="00DB442D" w:rsidP="00D032CC">
            <w:pPr>
              <w:rPr>
                <w:rFonts w:ascii="Times New Roman" w:eastAsia="Calibri" w:hAnsi="Times New Roman" w:cs="Times New Roman"/>
                <w:sz w:val="20"/>
                <w:szCs w:val="20"/>
              </w:rPr>
            </w:pPr>
          </w:p>
        </w:tc>
      </w:tr>
      <w:tr w:rsidR="00DB442D" w:rsidRPr="00DE7DD5" w:rsidTr="00D032CC">
        <w:tc>
          <w:tcPr>
            <w:tcW w:w="3528" w:type="dxa"/>
          </w:tcPr>
          <w:p w:rsidR="00DB442D" w:rsidRPr="00CF13CD" w:rsidRDefault="00DB442D" w:rsidP="00D032CC">
            <w:pPr>
              <w:rPr>
                <w:rFonts w:ascii="Times New Roman" w:eastAsia="Calibri" w:hAnsi="Times New Roman" w:cs="Times New Roman"/>
                <w:sz w:val="20"/>
                <w:szCs w:val="20"/>
              </w:rPr>
            </w:pPr>
          </w:p>
        </w:tc>
        <w:tc>
          <w:tcPr>
            <w:tcW w:w="2074" w:type="dxa"/>
            <w:shd w:val="clear" w:color="auto" w:fill="FFFF99"/>
          </w:tcPr>
          <w:p w:rsidR="00DB442D" w:rsidRPr="00CF13CD" w:rsidRDefault="00DB442D" w:rsidP="00D032CC">
            <w:pPr>
              <w:rPr>
                <w:rFonts w:ascii="Times New Roman" w:eastAsia="Calibri" w:hAnsi="Times New Roman" w:cs="Times New Roman"/>
                <w:sz w:val="20"/>
                <w:szCs w:val="20"/>
              </w:rPr>
            </w:pPr>
          </w:p>
        </w:tc>
      </w:tr>
    </w:tbl>
    <w:p w:rsidR="00DB442D" w:rsidRPr="00DE7DD5" w:rsidRDefault="00DB442D" w:rsidP="00DB442D">
      <w:pPr>
        <w:rPr>
          <w:rFonts w:ascii="Times New Roman" w:hAnsi="Times New Roman" w:cs="Times New Roman"/>
        </w:rPr>
      </w:pPr>
      <w:r w:rsidRPr="00DE7DD5">
        <w:rPr>
          <w:rFonts w:ascii="Times New Roman" w:hAnsi="Times New Roman" w:cs="Times New Roman"/>
        </w:rPr>
        <w:t>Составьте уравнения электролитической диссоциации солей, присутствующих в морской воде.</w:t>
      </w:r>
    </w:p>
    <w:p w:rsidR="00DB442D" w:rsidRPr="00DE7DD5" w:rsidRDefault="00DB442D" w:rsidP="00DB442D">
      <w:pPr>
        <w:rPr>
          <w:rFonts w:ascii="Times New Roman" w:hAnsi="Times New Roman" w:cs="Times New Roman"/>
        </w:rPr>
      </w:pPr>
      <w:r w:rsidRPr="00DE7DD5">
        <w:rPr>
          <w:rFonts w:ascii="Times New Roman" w:hAnsi="Times New Roman" w:cs="Times New Roman"/>
        </w:rPr>
        <w:t>................................................................................................................................................................................................................................................................................................................................................................................................................</w:t>
      </w:r>
      <w:r>
        <w:rPr>
          <w:rFonts w:ascii="Times New Roman" w:hAnsi="Times New Roman" w:cs="Times New Roman"/>
        </w:rPr>
        <w:t>....................</w:t>
      </w:r>
    </w:p>
    <w:p w:rsidR="00DB442D" w:rsidRPr="00DE7DD5" w:rsidRDefault="00DB442D" w:rsidP="00DB442D">
      <w:pPr>
        <w:pStyle w:val="a4"/>
        <w:numPr>
          <w:ilvl w:val="1"/>
          <w:numId w:val="23"/>
        </w:numPr>
        <w:jc w:val="left"/>
        <w:rPr>
          <w:rFonts w:cs="Times New Roman"/>
          <w:b/>
          <w:sz w:val="22"/>
          <w:u w:val="single"/>
        </w:rPr>
      </w:pPr>
      <w:r w:rsidRPr="00DE7DD5">
        <w:rPr>
          <w:rFonts w:cs="Times New Roman"/>
          <w:b/>
          <w:sz w:val="22"/>
          <w:u w:val="single"/>
        </w:rPr>
        <w:t>Определение показателя кислотности природной воды.</w:t>
      </w:r>
    </w:p>
    <w:p w:rsidR="00DB442D" w:rsidRPr="00DE7DD5" w:rsidRDefault="00DB442D" w:rsidP="00DB442D">
      <w:pPr>
        <w:pStyle w:val="a4"/>
        <w:ind w:left="1080" w:firstLine="0"/>
        <w:jc w:val="left"/>
        <w:rPr>
          <w:rFonts w:cs="Times New Roman"/>
          <w:b/>
          <w:sz w:val="22"/>
          <w:u w:val="single"/>
        </w:rPr>
      </w:pPr>
    </w:p>
    <w:p w:rsidR="00DB442D" w:rsidRPr="00DE7DD5" w:rsidRDefault="00DB442D" w:rsidP="00DB442D">
      <w:pPr>
        <w:rPr>
          <w:rFonts w:ascii="Times New Roman" w:hAnsi="Times New Roman" w:cs="Times New Roman"/>
        </w:rPr>
      </w:pPr>
      <w:r w:rsidRPr="00DE7DD5">
        <w:rPr>
          <w:rFonts w:ascii="Times New Roman" w:hAnsi="Times New Roman" w:cs="Times New Roman"/>
        </w:rPr>
        <w:t>Проведите исследование, занесите данные в таблиц</w:t>
      </w:r>
      <w:r>
        <w:rPr>
          <w:rFonts w:ascii="Times New Roman" w:hAnsi="Times New Roman" w:cs="Times New Roman"/>
        </w:rPr>
        <w:t>у:</w:t>
      </w:r>
    </w:p>
    <w:tbl>
      <w:tblPr>
        <w:tblW w:w="58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2"/>
        <w:gridCol w:w="987"/>
        <w:gridCol w:w="1352"/>
        <w:gridCol w:w="1791"/>
      </w:tblGrid>
      <w:tr w:rsidR="00DB442D" w:rsidRPr="00DE7DD5" w:rsidTr="00D032CC">
        <w:tc>
          <w:tcPr>
            <w:tcW w:w="1682" w:type="dxa"/>
            <w:shd w:val="clear" w:color="auto" w:fill="auto"/>
          </w:tcPr>
          <w:p w:rsidR="00DB442D" w:rsidRPr="00CF13CD" w:rsidRDefault="00DB442D" w:rsidP="00D032CC">
            <w:pPr>
              <w:jc w:val="center"/>
              <w:rPr>
                <w:rFonts w:ascii="Times New Roman" w:hAnsi="Times New Roman" w:cs="Times New Roman"/>
                <w:sz w:val="20"/>
                <w:szCs w:val="20"/>
              </w:rPr>
            </w:pPr>
            <w:r w:rsidRPr="00CF13CD">
              <w:rPr>
                <w:rFonts w:ascii="Times New Roman" w:hAnsi="Times New Roman" w:cs="Times New Roman"/>
                <w:sz w:val="20"/>
                <w:szCs w:val="20"/>
              </w:rPr>
              <w:t>Проба воды</w:t>
            </w:r>
          </w:p>
        </w:tc>
        <w:tc>
          <w:tcPr>
            <w:tcW w:w="987" w:type="dxa"/>
            <w:tcBorders>
              <w:bottom w:val="single" w:sz="4" w:space="0" w:color="auto"/>
            </w:tcBorders>
            <w:shd w:val="clear" w:color="auto" w:fill="auto"/>
          </w:tcPr>
          <w:p w:rsidR="00DB442D" w:rsidRPr="00CF13CD" w:rsidRDefault="00DB442D" w:rsidP="00D032CC">
            <w:pPr>
              <w:jc w:val="center"/>
              <w:rPr>
                <w:rFonts w:ascii="Times New Roman" w:hAnsi="Times New Roman" w:cs="Times New Roman"/>
                <w:sz w:val="20"/>
                <w:szCs w:val="20"/>
              </w:rPr>
            </w:pPr>
            <w:proofErr w:type="spellStart"/>
            <w:r w:rsidRPr="00CF13CD">
              <w:rPr>
                <w:rFonts w:ascii="Times New Roman" w:hAnsi="Times New Roman" w:cs="Times New Roman"/>
                <w:sz w:val="20"/>
                <w:szCs w:val="20"/>
              </w:rPr>
              <w:t>рН</w:t>
            </w:r>
            <w:proofErr w:type="spellEnd"/>
            <w:r w:rsidRPr="00CF13CD">
              <w:rPr>
                <w:rFonts w:ascii="Times New Roman" w:hAnsi="Times New Roman" w:cs="Times New Roman"/>
                <w:sz w:val="20"/>
                <w:szCs w:val="20"/>
              </w:rPr>
              <w:t xml:space="preserve"> (датчик)</w:t>
            </w:r>
          </w:p>
        </w:tc>
        <w:tc>
          <w:tcPr>
            <w:tcW w:w="1352" w:type="dxa"/>
            <w:tcBorders>
              <w:bottom w:val="single" w:sz="4" w:space="0" w:color="auto"/>
            </w:tcBorders>
            <w:shd w:val="clear" w:color="auto" w:fill="auto"/>
          </w:tcPr>
          <w:p w:rsidR="00DB442D" w:rsidRPr="00CF13CD" w:rsidRDefault="00DB442D" w:rsidP="00D032CC">
            <w:pPr>
              <w:jc w:val="center"/>
              <w:rPr>
                <w:rFonts w:ascii="Times New Roman" w:hAnsi="Times New Roman" w:cs="Times New Roman"/>
                <w:sz w:val="20"/>
                <w:szCs w:val="20"/>
              </w:rPr>
            </w:pPr>
            <w:proofErr w:type="spellStart"/>
            <w:r w:rsidRPr="00CF13CD">
              <w:rPr>
                <w:rFonts w:ascii="Times New Roman" w:hAnsi="Times New Roman" w:cs="Times New Roman"/>
                <w:sz w:val="20"/>
                <w:szCs w:val="20"/>
              </w:rPr>
              <w:t>рН</w:t>
            </w:r>
            <w:proofErr w:type="spellEnd"/>
            <w:r w:rsidRPr="00CF13CD">
              <w:rPr>
                <w:rFonts w:ascii="Times New Roman" w:hAnsi="Times New Roman" w:cs="Times New Roman"/>
                <w:sz w:val="20"/>
                <w:szCs w:val="20"/>
              </w:rPr>
              <w:t xml:space="preserve"> (индикатор)</w:t>
            </w:r>
          </w:p>
        </w:tc>
        <w:tc>
          <w:tcPr>
            <w:tcW w:w="1791" w:type="dxa"/>
            <w:tcBorders>
              <w:bottom w:val="single" w:sz="4" w:space="0" w:color="auto"/>
            </w:tcBorders>
          </w:tcPr>
          <w:p w:rsidR="00DB442D" w:rsidRPr="00CF13CD" w:rsidRDefault="00DB442D" w:rsidP="00D032CC">
            <w:pPr>
              <w:jc w:val="center"/>
              <w:rPr>
                <w:rFonts w:ascii="Times New Roman" w:hAnsi="Times New Roman" w:cs="Times New Roman"/>
                <w:sz w:val="20"/>
                <w:szCs w:val="20"/>
              </w:rPr>
            </w:pPr>
            <w:r w:rsidRPr="00CF13CD">
              <w:rPr>
                <w:rFonts w:ascii="Times New Roman" w:hAnsi="Times New Roman" w:cs="Times New Roman"/>
                <w:sz w:val="20"/>
                <w:szCs w:val="20"/>
              </w:rPr>
              <w:t>Среда</w:t>
            </w:r>
          </w:p>
        </w:tc>
      </w:tr>
      <w:tr w:rsidR="00DB442D" w:rsidRPr="00DE7DD5" w:rsidTr="00D032CC">
        <w:trPr>
          <w:trHeight w:val="160"/>
        </w:trPr>
        <w:tc>
          <w:tcPr>
            <w:tcW w:w="1682" w:type="dxa"/>
            <w:shd w:val="clear" w:color="auto" w:fill="auto"/>
          </w:tcPr>
          <w:p w:rsidR="00DB442D" w:rsidRPr="00CF13CD" w:rsidRDefault="00DB442D" w:rsidP="00D032CC">
            <w:pPr>
              <w:rPr>
                <w:rFonts w:ascii="Times New Roman" w:hAnsi="Times New Roman" w:cs="Times New Roman"/>
                <w:sz w:val="20"/>
                <w:szCs w:val="20"/>
              </w:rPr>
            </w:pPr>
          </w:p>
        </w:tc>
        <w:tc>
          <w:tcPr>
            <w:tcW w:w="987" w:type="dxa"/>
            <w:shd w:val="clear" w:color="auto" w:fill="FFFF99"/>
          </w:tcPr>
          <w:p w:rsidR="00DB442D" w:rsidRPr="00CF13CD" w:rsidRDefault="00DB442D" w:rsidP="00D032CC">
            <w:pPr>
              <w:rPr>
                <w:rFonts w:ascii="Times New Roman" w:hAnsi="Times New Roman" w:cs="Times New Roman"/>
                <w:sz w:val="20"/>
                <w:szCs w:val="20"/>
              </w:rPr>
            </w:pPr>
          </w:p>
        </w:tc>
        <w:tc>
          <w:tcPr>
            <w:tcW w:w="1352" w:type="dxa"/>
            <w:shd w:val="clear" w:color="auto" w:fill="FFFF99"/>
          </w:tcPr>
          <w:p w:rsidR="00DB442D" w:rsidRPr="00CF13CD" w:rsidRDefault="00DB442D" w:rsidP="00D032CC">
            <w:pPr>
              <w:rPr>
                <w:rFonts w:ascii="Times New Roman" w:hAnsi="Times New Roman" w:cs="Times New Roman"/>
                <w:sz w:val="20"/>
                <w:szCs w:val="20"/>
              </w:rPr>
            </w:pPr>
          </w:p>
        </w:tc>
        <w:tc>
          <w:tcPr>
            <w:tcW w:w="1791" w:type="dxa"/>
            <w:shd w:val="clear" w:color="auto" w:fill="B9FFB9"/>
          </w:tcPr>
          <w:p w:rsidR="00DB442D" w:rsidRPr="00CF13CD" w:rsidRDefault="00DB442D" w:rsidP="00D032CC">
            <w:pPr>
              <w:rPr>
                <w:rFonts w:ascii="Times New Roman" w:hAnsi="Times New Roman" w:cs="Times New Roman"/>
                <w:sz w:val="20"/>
                <w:szCs w:val="20"/>
              </w:rPr>
            </w:pPr>
          </w:p>
        </w:tc>
      </w:tr>
      <w:tr w:rsidR="00DB442D" w:rsidRPr="00DE7DD5" w:rsidTr="00D032CC">
        <w:trPr>
          <w:trHeight w:val="160"/>
        </w:trPr>
        <w:tc>
          <w:tcPr>
            <w:tcW w:w="1682" w:type="dxa"/>
            <w:shd w:val="clear" w:color="auto" w:fill="auto"/>
          </w:tcPr>
          <w:p w:rsidR="00DB442D" w:rsidRPr="00CF13CD" w:rsidRDefault="00DB442D" w:rsidP="00D032CC">
            <w:pPr>
              <w:rPr>
                <w:rFonts w:ascii="Times New Roman" w:hAnsi="Times New Roman" w:cs="Times New Roman"/>
                <w:sz w:val="20"/>
                <w:szCs w:val="20"/>
              </w:rPr>
            </w:pPr>
          </w:p>
        </w:tc>
        <w:tc>
          <w:tcPr>
            <w:tcW w:w="987" w:type="dxa"/>
            <w:shd w:val="clear" w:color="auto" w:fill="FFFF99"/>
          </w:tcPr>
          <w:p w:rsidR="00DB442D" w:rsidRPr="00CF13CD" w:rsidRDefault="00DB442D" w:rsidP="00D032CC">
            <w:pPr>
              <w:rPr>
                <w:rFonts w:ascii="Times New Roman" w:hAnsi="Times New Roman" w:cs="Times New Roman"/>
                <w:sz w:val="20"/>
                <w:szCs w:val="20"/>
              </w:rPr>
            </w:pPr>
          </w:p>
        </w:tc>
        <w:tc>
          <w:tcPr>
            <w:tcW w:w="1352" w:type="dxa"/>
            <w:shd w:val="clear" w:color="auto" w:fill="FFFF99"/>
          </w:tcPr>
          <w:p w:rsidR="00DB442D" w:rsidRPr="00CF13CD" w:rsidRDefault="00DB442D" w:rsidP="00D032CC">
            <w:pPr>
              <w:rPr>
                <w:rFonts w:ascii="Times New Roman" w:hAnsi="Times New Roman" w:cs="Times New Roman"/>
                <w:sz w:val="20"/>
                <w:szCs w:val="20"/>
              </w:rPr>
            </w:pPr>
          </w:p>
        </w:tc>
        <w:tc>
          <w:tcPr>
            <w:tcW w:w="1791" w:type="dxa"/>
            <w:shd w:val="clear" w:color="auto" w:fill="B9FFB9"/>
          </w:tcPr>
          <w:p w:rsidR="00DB442D" w:rsidRPr="00CF13CD" w:rsidRDefault="00DB442D" w:rsidP="00D032CC">
            <w:pPr>
              <w:rPr>
                <w:rFonts w:ascii="Times New Roman" w:hAnsi="Times New Roman" w:cs="Times New Roman"/>
                <w:sz w:val="20"/>
                <w:szCs w:val="20"/>
              </w:rPr>
            </w:pPr>
          </w:p>
        </w:tc>
      </w:tr>
      <w:tr w:rsidR="00DB442D" w:rsidRPr="00DE7DD5" w:rsidTr="00D032CC">
        <w:trPr>
          <w:trHeight w:val="160"/>
        </w:trPr>
        <w:tc>
          <w:tcPr>
            <w:tcW w:w="1682" w:type="dxa"/>
            <w:shd w:val="clear" w:color="auto" w:fill="auto"/>
          </w:tcPr>
          <w:p w:rsidR="00DB442D" w:rsidRPr="00CF13CD" w:rsidRDefault="00DB442D" w:rsidP="00D032CC">
            <w:pPr>
              <w:rPr>
                <w:rFonts w:ascii="Times New Roman" w:hAnsi="Times New Roman" w:cs="Times New Roman"/>
                <w:sz w:val="20"/>
                <w:szCs w:val="20"/>
              </w:rPr>
            </w:pPr>
          </w:p>
        </w:tc>
        <w:tc>
          <w:tcPr>
            <w:tcW w:w="987" w:type="dxa"/>
            <w:shd w:val="clear" w:color="auto" w:fill="FFFF99"/>
          </w:tcPr>
          <w:p w:rsidR="00DB442D" w:rsidRPr="00CF13CD" w:rsidRDefault="00DB442D" w:rsidP="00D032CC">
            <w:pPr>
              <w:rPr>
                <w:rFonts w:ascii="Times New Roman" w:hAnsi="Times New Roman" w:cs="Times New Roman"/>
                <w:sz w:val="20"/>
                <w:szCs w:val="20"/>
              </w:rPr>
            </w:pPr>
          </w:p>
        </w:tc>
        <w:tc>
          <w:tcPr>
            <w:tcW w:w="1352" w:type="dxa"/>
            <w:shd w:val="clear" w:color="auto" w:fill="FFFF99"/>
          </w:tcPr>
          <w:p w:rsidR="00DB442D" w:rsidRPr="00CF13CD" w:rsidRDefault="00DB442D" w:rsidP="00D032CC">
            <w:pPr>
              <w:rPr>
                <w:rFonts w:ascii="Times New Roman" w:hAnsi="Times New Roman" w:cs="Times New Roman"/>
                <w:sz w:val="20"/>
                <w:szCs w:val="20"/>
              </w:rPr>
            </w:pPr>
          </w:p>
        </w:tc>
        <w:tc>
          <w:tcPr>
            <w:tcW w:w="1791" w:type="dxa"/>
            <w:shd w:val="clear" w:color="auto" w:fill="B9FFB9"/>
          </w:tcPr>
          <w:p w:rsidR="00DB442D" w:rsidRPr="00CF13CD" w:rsidRDefault="00DB442D" w:rsidP="00D032CC">
            <w:pPr>
              <w:rPr>
                <w:rFonts w:ascii="Times New Roman" w:hAnsi="Times New Roman" w:cs="Times New Roman"/>
                <w:sz w:val="20"/>
                <w:szCs w:val="20"/>
              </w:rPr>
            </w:pPr>
          </w:p>
        </w:tc>
      </w:tr>
    </w:tbl>
    <w:p w:rsidR="00DB442D" w:rsidRPr="00451DF4" w:rsidRDefault="00DB442D" w:rsidP="00DB442D">
      <w:pPr>
        <w:pStyle w:val="5"/>
        <w:numPr>
          <w:ilvl w:val="0"/>
          <w:numId w:val="0"/>
        </w:numPr>
        <w:rPr>
          <w:color w:val="17365D" w:themeColor="text2" w:themeShade="BF"/>
          <w:sz w:val="24"/>
        </w:rPr>
      </w:pPr>
      <w:r w:rsidRPr="00451DF4">
        <w:rPr>
          <w:rFonts w:ascii="Times New Roman" w:hAnsi="Times New Roman"/>
          <w:b/>
          <w:color w:val="17365D" w:themeColor="text2" w:themeShade="BF"/>
          <w:u w:val="single"/>
        </w:rPr>
        <w:t>III. Исследование качественного состава солей  морской воды.</w:t>
      </w:r>
    </w:p>
    <w:p w:rsidR="00DB442D" w:rsidRPr="00DB442D" w:rsidRDefault="00DB442D" w:rsidP="00DB442D">
      <w:pPr>
        <w:rPr>
          <w:rFonts w:ascii="Times New Roman" w:hAnsi="Times New Roman" w:cs="Times New Roman"/>
          <w:sz w:val="18"/>
          <w:szCs w:val="20"/>
        </w:rPr>
      </w:pPr>
      <w:r w:rsidRPr="00DB442D">
        <w:rPr>
          <w:rFonts w:ascii="Times New Roman" w:hAnsi="Times New Roman" w:cs="Times New Roman"/>
          <w:sz w:val="18"/>
          <w:szCs w:val="20"/>
        </w:rPr>
        <w:t>Проведите качественные реакции на ионы, присутствующие в морской воде. Составьте уравнения соответствующих реакций.</w:t>
      </w:r>
    </w:p>
    <w:tbl>
      <w:tblPr>
        <w:tblStyle w:val="af0"/>
        <w:tblW w:w="0" w:type="auto"/>
        <w:tblLayout w:type="fixed"/>
        <w:tblLook w:val="04A0"/>
      </w:tblPr>
      <w:tblGrid>
        <w:gridCol w:w="1101"/>
        <w:gridCol w:w="1417"/>
        <w:gridCol w:w="4697"/>
      </w:tblGrid>
      <w:tr w:rsidR="00DB442D" w:rsidTr="00D032CC">
        <w:tc>
          <w:tcPr>
            <w:tcW w:w="1101" w:type="dxa"/>
          </w:tcPr>
          <w:p w:rsidR="00DB442D" w:rsidRPr="00451DF4" w:rsidRDefault="00DB442D" w:rsidP="00D032CC">
            <w:pPr>
              <w:jc w:val="center"/>
              <w:rPr>
                <w:rFonts w:ascii="Times New Roman" w:hAnsi="Times New Roman" w:cs="Times New Roman"/>
                <w:sz w:val="20"/>
                <w:szCs w:val="20"/>
              </w:rPr>
            </w:pPr>
            <w:proofErr w:type="spellStart"/>
            <w:proofErr w:type="gramStart"/>
            <w:r w:rsidRPr="00451DF4">
              <w:rPr>
                <w:rFonts w:ascii="Times New Roman" w:hAnsi="Times New Roman" w:cs="Times New Roman"/>
                <w:sz w:val="20"/>
                <w:szCs w:val="20"/>
              </w:rPr>
              <w:t>Опреде</w:t>
            </w:r>
            <w:r>
              <w:rPr>
                <w:rFonts w:ascii="Times New Roman" w:hAnsi="Times New Roman" w:cs="Times New Roman"/>
                <w:sz w:val="20"/>
                <w:szCs w:val="20"/>
              </w:rPr>
              <w:t>-</w:t>
            </w:r>
            <w:r w:rsidRPr="00451DF4">
              <w:rPr>
                <w:rFonts w:ascii="Times New Roman" w:hAnsi="Times New Roman" w:cs="Times New Roman"/>
                <w:sz w:val="20"/>
                <w:szCs w:val="20"/>
              </w:rPr>
              <w:t>ляемый</w:t>
            </w:r>
            <w:proofErr w:type="spellEnd"/>
            <w:proofErr w:type="gramEnd"/>
            <w:r w:rsidRPr="00451DF4">
              <w:rPr>
                <w:rFonts w:ascii="Times New Roman" w:hAnsi="Times New Roman" w:cs="Times New Roman"/>
                <w:sz w:val="20"/>
                <w:szCs w:val="20"/>
              </w:rPr>
              <w:t xml:space="preserve"> ион</w:t>
            </w:r>
          </w:p>
        </w:tc>
        <w:tc>
          <w:tcPr>
            <w:tcW w:w="1417" w:type="dxa"/>
          </w:tcPr>
          <w:p w:rsidR="00DB442D" w:rsidRPr="00451DF4" w:rsidRDefault="00DB442D" w:rsidP="00D032CC">
            <w:pPr>
              <w:jc w:val="center"/>
              <w:rPr>
                <w:rFonts w:ascii="Times New Roman" w:hAnsi="Times New Roman" w:cs="Times New Roman"/>
                <w:sz w:val="20"/>
                <w:szCs w:val="20"/>
              </w:rPr>
            </w:pPr>
            <w:r w:rsidRPr="00451DF4">
              <w:rPr>
                <w:rFonts w:ascii="Times New Roman" w:hAnsi="Times New Roman" w:cs="Times New Roman"/>
                <w:sz w:val="20"/>
                <w:szCs w:val="20"/>
              </w:rPr>
              <w:t>Реагент</w:t>
            </w:r>
          </w:p>
        </w:tc>
        <w:tc>
          <w:tcPr>
            <w:tcW w:w="4697" w:type="dxa"/>
          </w:tcPr>
          <w:p w:rsidR="00DB442D" w:rsidRPr="00451DF4" w:rsidRDefault="00DB442D" w:rsidP="00D032CC">
            <w:pPr>
              <w:jc w:val="center"/>
              <w:rPr>
                <w:rFonts w:ascii="Times New Roman" w:hAnsi="Times New Roman" w:cs="Times New Roman"/>
                <w:sz w:val="20"/>
                <w:szCs w:val="20"/>
              </w:rPr>
            </w:pPr>
            <w:r w:rsidRPr="00451DF4">
              <w:rPr>
                <w:rFonts w:ascii="Times New Roman" w:hAnsi="Times New Roman" w:cs="Times New Roman"/>
                <w:sz w:val="20"/>
                <w:szCs w:val="20"/>
              </w:rPr>
              <w:t>Уравнение реакции</w:t>
            </w:r>
          </w:p>
        </w:tc>
      </w:tr>
      <w:tr w:rsidR="00DB442D" w:rsidTr="00D032CC">
        <w:tc>
          <w:tcPr>
            <w:tcW w:w="1101" w:type="dxa"/>
          </w:tcPr>
          <w:p w:rsidR="00DB442D" w:rsidRDefault="00DB442D" w:rsidP="00D032CC">
            <w:pPr>
              <w:rPr>
                <w:rFonts w:ascii="Times New Roman" w:hAnsi="Times New Roman" w:cs="Times New Roman"/>
                <w:szCs w:val="20"/>
              </w:rPr>
            </w:pPr>
          </w:p>
        </w:tc>
        <w:tc>
          <w:tcPr>
            <w:tcW w:w="1417" w:type="dxa"/>
          </w:tcPr>
          <w:p w:rsidR="00DB442D" w:rsidRDefault="00DB442D" w:rsidP="00D032CC">
            <w:pPr>
              <w:rPr>
                <w:rFonts w:ascii="Times New Roman" w:hAnsi="Times New Roman" w:cs="Times New Roman"/>
                <w:szCs w:val="20"/>
              </w:rPr>
            </w:pPr>
          </w:p>
        </w:tc>
        <w:tc>
          <w:tcPr>
            <w:tcW w:w="4697" w:type="dxa"/>
          </w:tcPr>
          <w:p w:rsidR="00DB442D" w:rsidRDefault="00DB442D" w:rsidP="00D032CC">
            <w:pPr>
              <w:rPr>
                <w:rFonts w:ascii="Times New Roman" w:hAnsi="Times New Roman" w:cs="Times New Roman"/>
                <w:szCs w:val="20"/>
              </w:rPr>
            </w:pPr>
          </w:p>
        </w:tc>
      </w:tr>
      <w:tr w:rsidR="00DB442D" w:rsidTr="00D032CC">
        <w:tc>
          <w:tcPr>
            <w:tcW w:w="1101" w:type="dxa"/>
          </w:tcPr>
          <w:p w:rsidR="00DB442D" w:rsidRDefault="00DB442D" w:rsidP="00D032CC">
            <w:pPr>
              <w:rPr>
                <w:rFonts w:ascii="Times New Roman" w:hAnsi="Times New Roman" w:cs="Times New Roman"/>
                <w:szCs w:val="20"/>
              </w:rPr>
            </w:pPr>
          </w:p>
          <w:p w:rsidR="00DB442D" w:rsidRDefault="00DB442D" w:rsidP="00D032CC">
            <w:pPr>
              <w:rPr>
                <w:rFonts w:ascii="Times New Roman" w:hAnsi="Times New Roman" w:cs="Times New Roman"/>
                <w:szCs w:val="20"/>
              </w:rPr>
            </w:pPr>
          </w:p>
        </w:tc>
        <w:tc>
          <w:tcPr>
            <w:tcW w:w="1417" w:type="dxa"/>
          </w:tcPr>
          <w:p w:rsidR="00DB442D" w:rsidRDefault="00DB442D" w:rsidP="00D032CC">
            <w:pPr>
              <w:rPr>
                <w:rFonts w:ascii="Times New Roman" w:hAnsi="Times New Roman" w:cs="Times New Roman"/>
                <w:szCs w:val="20"/>
              </w:rPr>
            </w:pPr>
          </w:p>
        </w:tc>
        <w:tc>
          <w:tcPr>
            <w:tcW w:w="4697" w:type="dxa"/>
          </w:tcPr>
          <w:p w:rsidR="00DB442D" w:rsidRDefault="00DB442D" w:rsidP="00D032CC">
            <w:pPr>
              <w:rPr>
                <w:rFonts w:ascii="Times New Roman" w:hAnsi="Times New Roman" w:cs="Times New Roman"/>
                <w:szCs w:val="20"/>
              </w:rPr>
            </w:pPr>
          </w:p>
          <w:p w:rsidR="00DB442D" w:rsidRDefault="00DB442D" w:rsidP="00D032CC">
            <w:pPr>
              <w:rPr>
                <w:rFonts w:ascii="Times New Roman" w:hAnsi="Times New Roman" w:cs="Times New Roman"/>
                <w:szCs w:val="20"/>
              </w:rPr>
            </w:pPr>
          </w:p>
          <w:p w:rsidR="00DB442D" w:rsidRDefault="00DB442D" w:rsidP="00D032CC">
            <w:pPr>
              <w:rPr>
                <w:rFonts w:ascii="Times New Roman" w:hAnsi="Times New Roman" w:cs="Times New Roman"/>
                <w:szCs w:val="20"/>
              </w:rPr>
            </w:pPr>
          </w:p>
          <w:p w:rsidR="00DB442D" w:rsidRDefault="00DB442D" w:rsidP="00D032CC">
            <w:pPr>
              <w:rPr>
                <w:rFonts w:ascii="Times New Roman" w:hAnsi="Times New Roman" w:cs="Times New Roman"/>
                <w:szCs w:val="20"/>
              </w:rPr>
            </w:pPr>
          </w:p>
        </w:tc>
      </w:tr>
      <w:tr w:rsidR="00DB442D" w:rsidTr="00D032CC">
        <w:tc>
          <w:tcPr>
            <w:tcW w:w="1101" w:type="dxa"/>
          </w:tcPr>
          <w:p w:rsidR="00DB442D" w:rsidRDefault="00DB442D" w:rsidP="00D032CC">
            <w:pPr>
              <w:rPr>
                <w:rFonts w:ascii="Times New Roman" w:hAnsi="Times New Roman" w:cs="Times New Roman"/>
                <w:szCs w:val="20"/>
              </w:rPr>
            </w:pPr>
          </w:p>
          <w:p w:rsidR="00DB442D" w:rsidRDefault="00DB442D" w:rsidP="00D032CC">
            <w:pPr>
              <w:rPr>
                <w:rFonts w:ascii="Times New Roman" w:hAnsi="Times New Roman" w:cs="Times New Roman"/>
                <w:szCs w:val="20"/>
              </w:rPr>
            </w:pPr>
          </w:p>
        </w:tc>
        <w:tc>
          <w:tcPr>
            <w:tcW w:w="1417" w:type="dxa"/>
          </w:tcPr>
          <w:p w:rsidR="00DB442D" w:rsidRDefault="00DB442D" w:rsidP="00D032CC">
            <w:pPr>
              <w:rPr>
                <w:rFonts w:ascii="Times New Roman" w:hAnsi="Times New Roman" w:cs="Times New Roman"/>
                <w:szCs w:val="20"/>
              </w:rPr>
            </w:pPr>
          </w:p>
        </w:tc>
        <w:tc>
          <w:tcPr>
            <w:tcW w:w="4697" w:type="dxa"/>
          </w:tcPr>
          <w:p w:rsidR="00DB442D" w:rsidRDefault="00DB442D" w:rsidP="00D032CC">
            <w:pPr>
              <w:rPr>
                <w:rFonts w:ascii="Times New Roman" w:hAnsi="Times New Roman" w:cs="Times New Roman"/>
                <w:szCs w:val="20"/>
              </w:rPr>
            </w:pPr>
          </w:p>
          <w:p w:rsidR="00DB442D" w:rsidRDefault="00DB442D" w:rsidP="00D032CC">
            <w:pPr>
              <w:rPr>
                <w:rFonts w:ascii="Times New Roman" w:hAnsi="Times New Roman" w:cs="Times New Roman"/>
                <w:szCs w:val="20"/>
              </w:rPr>
            </w:pPr>
          </w:p>
          <w:p w:rsidR="00DB442D" w:rsidRDefault="00DB442D" w:rsidP="00D032CC">
            <w:pPr>
              <w:rPr>
                <w:rFonts w:ascii="Times New Roman" w:hAnsi="Times New Roman" w:cs="Times New Roman"/>
                <w:szCs w:val="20"/>
              </w:rPr>
            </w:pPr>
          </w:p>
          <w:p w:rsidR="00DB442D" w:rsidRDefault="00DB442D" w:rsidP="00D032CC">
            <w:pPr>
              <w:rPr>
                <w:rFonts w:ascii="Times New Roman" w:hAnsi="Times New Roman" w:cs="Times New Roman"/>
                <w:szCs w:val="20"/>
              </w:rPr>
            </w:pPr>
          </w:p>
        </w:tc>
      </w:tr>
    </w:tbl>
    <w:p w:rsidR="00DB442D" w:rsidRPr="00451DF4" w:rsidRDefault="00DB442D" w:rsidP="00DB442D">
      <w:pPr>
        <w:rPr>
          <w:rFonts w:ascii="Times New Roman" w:hAnsi="Times New Roman" w:cs="Times New Roman"/>
          <w:b/>
          <w:color w:val="17365D" w:themeColor="text2" w:themeShade="BF"/>
          <w:szCs w:val="20"/>
          <w:u w:val="single"/>
        </w:rPr>
      </w:pPr>
      <w:r w:rsidRPr="00451DF4">
        <w:rPr>
          <w:rFonts w:ascii="Times New Roman" w:hAnsi="Times New Roman" w:cs="Times New Roman"/>
          <w:b/>
          <w:color w:val="17365D" w:themeColor="text2" w:themeShade="BF"/>
          <w:szCs w:val="20"/>
          <w:u w:val="single"/>
        </w:rPr>
        <w:t>IV. Определение и оценка жесткости природной воды</w:t>
      </w:r>
    </w:p>
    <w:p w:rsidR="00DB442D" w:rsidRDefault="00DB442D" w:rsidP="00DB442D">
      <w:pPr>
        <w:ind w:firstLine="360"/>
        <w:jc w:val="both"/>
        <w:rPr>
          <w:rFonts w:ascii="Times New Roman" w:hAnsi="Times New Roman" w:cs="Times New Roman"/>
          <w:szCs w:val="20"/>
        </w:rPr>
      </w:pPr>
      <w:r w:rsidRPr="00451DF4">
        <w:rPr>
          <w:rFonts w:ascii="Times New Roman" w:hAnsi="Times New Roman" w:cs="Times New Roman"/>
          <w:szCs w:val="20"/>
        </w:rPr>
        <w:t>Жесткостью воды называется совокупность свойств, обусловленных концентрацией в ней щелочноземельных элементов, преимущественно ионов кальция (Са</w:t>
      </w:r>
      <w:proofErr w:type="gramStart"/>
      <w:r w:rsidRPr="00451DF4">
        <w:rPr>
          <w:rFonts w:ascii="Times New Roman" w:hAnsi="Times New Roman" w:cs="Times New Roman"/>
          <w:szCs w:val="20"/>
        </w:rPr>
        <w:t>2</w:t>
      </w:r>
      <w:proofErr w:type="gramEnd"/>
      <w:r w:rsidRPr="00451DF4">
        <w:rPr>
          <w:rFonts w:ascii="Times New Roman" w:hAnsi="Times New Roman" w:cs="Times New Roman"/>
          <w:szCs w:val="20"/>
        </w:rPr>
        <w:t>+) и магния (Mg2+).</w:t>
      </w:r>
      <w:r>
        <w:rPr>
          <w:rFonts w:ascii="Times New Roman" w:hAnsi="Times New Roman" w:cs="Times New Roman"/>
          <w:szCs w:val="20"/>
        </w:rPr>
        <w:t xml:space="preserve"> </w:t>
      </w:r>
      <w:r w:rsidRPr="00451DF4">
        <w:rPr>
          <w:rFonts w:ascii="Times New Roman" w:hAnsi="Times New Roman" w:cs="Times New Roman"/>
          <w:szCs w:val="20"/>
        </w:rPr>
        <w:t>Единицей жесткости воды является градус жесткости (°Ж,  1</w:t>
      </w:r>
      <w:proofErr w:type="gramStart"/>
      <w:r w:rsidRPr="00451DF4">
        <w:rPr>
          <w:rFonts w:ascii="Times New Roman" w:hAnsi="Times New Roman" w:cs="Times New Roman"/>
          <w:szCs w:val="20"/>
        </w:rPr>
        <w:t> °Ж</w:t>
      </w:r>
      <w:proofErr w:type="gramEnd"/>
      <w:r w:rsidRPr="00451DF4">
        <w:rPr>
          <w:rFonts w:ascii="Times New Roman" w:hAnsi="Times New Roman" w:cs="Times New Roman"/>
          <w:szCs w:val="20"/>
        </w:rPr>
        <w:t xml:space="preserve"> =1 </w:t>
      </w:r>
      <w:proofErr w:type="spellStart"/>
      <w:r w:rsidRPr="00451DF4">
        <w:rPr>
          <w:rFonts w:ascii="Times New Roman" w:hAnsi="Times New Roman" w:cs="Times New Roman"/>
          <w:szCs w:val="20"/>
        </w:rPr>
        <w:t>мг-экв</w:t>
      </w:r>
      <w:proofErr w:type="spellEnd"/>
      <w:r w:rsidRPr="00451DF4">
        <w:rPr>
          <w:rFonts w:ascii="Times New Roman" w:hAnsi="Times New Roman" w:cs="Times New Roman"/>
          <w:szCs w:val="20"/>
        </w:rPr>
        <w:t xml:space="preserve">/л). </w:t>
      </w:r>
    </w:p>
    <w:p w:rsidR="00DB442D" w:rsidRPr="00CF13CD" w:rsidRDefault="00DB442D" w:rsidP="00DB442D">
      <w:pPr>
        <w:ind w:firstLine="360"/>
        <w:jc w:val="both"/>
        <w:rPr>
          <w:rFonts w:ascii="Times New Roman" w:hAnsi="Times New Roman" w:cs="Times New Roman"/>
          <w:szCs w:val="20"/>
        </w:rPr>
      </w:pPr>
      <w:r w:rsidRPr="00451DF4">
        <w:rPr>
          <w:rFonts w:ascii="Times New Roman" w:hAnsi="Times New Roman" w:cs="Times New Roman"/>
          <w:szCs w:val="20"/>
        </w:rPr>
        <w:t>Различают устранимую (карбонатную) и постоянную жесткость.</w:t>
      </w:r>
      <w:r>
        <w:rPr>
          <w:rFonts w:ascii="Times New Roman" w:hAnsi="Times New Roman" w:cs="Times New Roman"/>
          <w:szCs w:val="20"/>
        </w:rPr>
        <w:t xml:space="preserve"> </w:t>
      </w:r>
      <w:r w:rsidRPr="00451DF4">
        <w:rPr>
          <w:rFonts w:ascii="Times New Roman" w:hAnsi="Times New Roman" w:cs="Times New Roman"/>
          <w:b/>
          <w:bCs/>
          <w:i/>
          <w:iCs/>
          <w:szCs w:val="20"/>
        </w:rPr>
        <w:t xml:space="preserve">Карбонатная жесткость </w:t>
      </w:r>
      <w:r w:rsidRPr="00451DF4">
        <w:rPr>
          <w:rFonts w:ascii="Times New Roman" w:hAnsi="Times New Roman" w:cs="Times New Roman"/>
          <w:szCs w:val="20"/>
        </w:rPr>
        <w:t xml:space="preserve">обусловлена присутствием в растворе гидрокарбонатов кальция </w:t>
      </w:r>
      <w:proofErr w:type="spellStart"/>
      <w:r w:rsidRPr="00451DF4">
        <w:rPr>
          <w:rFonts w:ascii="Times New Roman" w:hAnsi="Times New Roman" w:cs="Times New Roman"/>
          <w:szCs w:val="20"/>
        </w:rPr>
        <w:t>Ca</w:t>
      </w:r>
      <w:proofErr w:type="spellEnd"/>
      <w:r w:rsidRPr="00451DF4">
        <w:rPr>
          <w:rFonts w:ascii="Times New Roman" w:hAnsi="Times New Roman" w:cs="Times New Roman"/>
          <w:szCs w:val="20"/>
        </w:rPr>
        <w:t>(HCO</w:t>
      </w:r>
      <w:r w:rsidRPr="00451DF4">
        <w:rPr>
          <w:rFonts w:ascii="Times New Roman" w:hAnsi="Times New Roman" w:cs="Times New Roman"/>
          <w:szCs w:val="20"/>
          <w:vertAlign w:val="subscript"/>
        </w:rPr>
        <w:t>3</w:t>
      </w:r>
      <w:r w:rsidRPr="00451DF4">
        <w:rPr>
          <w:rFonts w:ascii="Times New Roman" w:hAnsi="Times New Roman" w:cs="Times New Roman"/>
          <w:szCs w:val="20"/>
        </w:rPr>
        <w:t>)</w:t>
      </w:r>
      <w:r w:rsidRPr="00451DF4">
        <w:rPr>
          <w:rFonts w:ascii="Times New Roman" w:hAnsi="Times New Roman" w:cs="Times New Roman"/>
          <w:szCs w:val="20"/>
          <w:vertAlign w:val="subscript"/>
        </w:rPr>
        <w:t>2</w:t>
      </w:r>
      <w:r w:rsidRPr="00451DF4">
        <w:rPr>
          <w:rFonts w:ascii="Times New Roman" w:hAnsi="Times New Roman" w:cs="Times New Roman"/>
          <w:szCs w:val="20"/>
        </w:rPr>
        <w:t xml:space="preserve"> и магния </w:t>
      </w:r>
      <w:proofErr w:type="spellStart"/>
      <w:r w:rsidRPr="00451DF4">
        <w:rPr>
          <w:rFonts w:ascii="Times New Roman" w:hAnsi="Times New Roman" w:cs="Times New Roman"/>
          <w:szCs w:val="20"/>
        </w:rPr>
        <w:t>Mg</w:t>
      </w:r>
      <w:proofErr w:type="spellEnd"/>
      <w:r w:rsidRPr="00451DF4">
        <w:rPr>
          <w:rFonts w:ascii="Times New Roman" w:hAnsi="Times New Roman" w:cs="Times New Roman"/>
          <w:szCs w:val="20"/>
        </w:rPr>
        <w:t>(HCO</w:t>
      </w:r>
      <w:r w:rsidRPr="00451DF4">
        <w:rPr>
          <w:rFonts w:ascii="Times New Roman" w:hAnsi="Times New Roman" w:cs="Times New Roman"/>
          <w:szCs w:val="20"/>
          <w:vertAlign w:val="subscript"/>
        </w:rPr>
        <w:t>3</w:t>
      </w:r>
      <w:r w:rsidRPr="00451DF4">
        <w:rPr>
          <w:rFonts w:ascii="Times New Roman" w:hAnsi="Times New Roman" w:cs="Times New Roman"/>
          <w:szCs w:val="20"/>
        </w:rPr>
        <w:t>)</w:t>
      </w:r>
      <w:r w:rsidRPr="00451DF4">
        <w:rPr>
          <w:rFonts w:ascii="Times New Roman" w:hAnsi="Times New Roman" w:cs="Times New Roman"/>
          <w:szCs w:val="20"/>
          <w:vertAlign w:val="subscript"/>
        </w:rPr>
        <w:t>2</w:t>
      </w:r>
      <w:r w:rsidRPr="00451DF4">
        <w:rPr>
          <w:rFonts w:ascii="Times New Roman" w:hAnsi="Times New Roman" w:cs="Times New Roman"/>
          <w:szCs w:val="20"/>
        </w:rPr>
        <w:t>.</w:t>
      </w:r>
      <w:r>
        <w:rPr>
          <w:rFonts w:ascii="Times New Roman" w:hAnsi="Times New Roman" w:cs="Times New Roman"/>
          <w:szCs w:val="20"/>
        </w:rPr>
        <w:t xml:space="preserve"> </w:t>
      </w:r>
      <w:r w:rsidRPr="00451DF4">
        <w:rPr>
          <w:rFonts w:ascii="Times New Roman" w:hAnsi="Times New Roman" w:cs="Times New Roman"/>
          <w:szCs w:val="20"/>
        </w:rPr>
        <w:t xml:space="preserve">Если воду с указанными солями </w:t>
      </w:r>
      <w:r w:rsidRPr="00451DF4">
        <w:rPr>
          <w:rFonts w:ascii="Times New Roman" w:hAnsi="Times New Roman" w:cs="Times New Roman"/>
          <w:b/>
          <w:bCs/>
          <w:i/>
          <w:iCs/>
          <w:szCs w:val="20"/>
        </w:rPr>
        <w:t>кипятить</w:t>
      </w:r>
      <w:r w:rsidRPr="00451DF4">
        <w:rPr>
          <w:rFonts w:ascii="Times New Roman" w:hAnsi="Times New Roman" w:cs="Times New Roman"/>
          <w:szCs w:val="20"/>
        </w:rPr>
        <w:t xml:space="preserve">, то они разлагаются с образованием </w:t>
      </w:r>
      <w:r w:rsidRPr="00451DF4">
        <w:rPr>
          <w:rFonts w:ascii="Times New Roman" w:hAnsi="Times New Roman" w:cs="Times New Roman"/>
          <w:b/>
          <w:bCs/>
          <w:i/>
          <w:iCs/>
          <w:szCs w:val="20"/>
        </w:rPr>
        <w:t>осадка</w:t>
      </w:r>
      <w:r w:rsidRPr="00451DF4">
        <w:rPr>
          <w:rFonts w:ascii="Times New Roman" w:hAnsi="Times New Roman" w:cs="Times New Roman"/>
          <w:szCs w:val="20"/>
        </w:rPr>
        <w:t xml:space="preserve"> средних солей и жесткость устраняется. Например:</w:t>
      </w:r>
    </w:p>
    <w:p w:rsidR="00DB442D" w:rsidRPr="00451DF4" w:rsidRDefault="00DB442D" w:rsidP="00DB442D">
      <w:pPr>
        <w:jc w:val="center"/>
        <w:rPr>
          <w:rFonts w:ascii="Times New Roman" w:hAnsi="Times New Roman" w:cs="Times New Roman"/>
          <w:szCs w:val="20"/>
        </w:rPr>
      </w:pPr>
      <w:proofErr w:type="spellStart"/>
      <w:r w:rsidRPr="00451DF4">
        <w:rPr>
          <w:rFonts w:ascii="Times New Roman" w:hAnsi="Times New Roman" w:cs="Times New Roman"/>
          <w:szCs w:val="20"/>
        </w:rPr>
        <w:t>Ca</w:t>
      </w:r>
      <w:proofErr w:type="spellEnd"/>
      <w:r w:rsidRPr="00451DF4">
        <w:rPr>
          <w:rFonts w:ascii="Times New Roman" w:hAnsi="Times New Roman" w:cs="Times New Roman"/>
          <w:szCs w:val="20"/>
        </w:rPr>
        <w:t>(HCO</w:t>
      </w:r>
      <w:r w:rsidRPr="00451DF4">
        <w:rPr>
          <w:rFonts w:ascii="Times New Roman" w:hAnsi="Times New Roman" w:cs="Times New Roman"/>
          <w:szCs w:val="20"/>
          <w:vertAlign w:val="subscript"/>
        </w:rPr>
        <w:t>3</w:t>
      </w:r>
      <w:r w:rsidRPr="00451DF4">
        <w:rPr>
          <w:rFonts w:ascii="Times New Roman" w:hAnsi="Times New Roman" w:cs="Times New Roman"/>
          <w:szCs w:val="20"/>
        </w:rPr>
        <w:t>)</w:t>
      </w:r>
      <w:r w:rsidRPr="00451DF4">
        <w:rPr>
          <w:rFonts w:ascii="Times New Roman" w:hAnsi="Times New Roman" w:cs="Times New Roman"/>
          <w:szCs w:val="20"/>
          <w:vertAlign w:val="subscript"/>
        </w:rPr>
        <w:t>2</w:t>
      </w:r>
      <w:r w:rsidRPr="00451DF4">
        <w:rPr>
          <w:rFonts w:ascii="Times New Roman" w:hAnsi="Times New Roman" w:cs="Times New Roman"/>
          <w:szCs w:val="20"/>
        </w:rPr>
        <w:t xml:space="preserve"> = CaCO</w:t>
      </w:r>
      <w:r w:rsidRPr="00451DF4">
        <w:rPr>
          <w:rFonts w:ascii="Times New Roman" w:hAnsi="Times New Roman" w:cs="Times New Roman"/>
          <w:szCs w:val="20"/>
          <w:vertAlign w:val="subscript"/>
        </w:rPr>
        <w:t>3</w:t>
      </w:r>
      <w:r w:rsidRPr="00451DF4">
        <w:rPr>
          <w:rFonts w:ascii="Times New Roman" w:hAnsi="Times New Roman" w:cs="Times New Roman"/>
          <w:szCs w:val="20"/>
        </w:rPr>
        <w:t>↓+ H</w:t>
      </w:r>
      <w:r w:rsidRPr="00451DF4">
        <w:rPr>
          <w:rFonts w:ascii="Times New Roman" w:hAnsi="Times New Roman" w:cs="Times New Roman"/>
          <w:szCs w:val="20"/>
          <w:vertAlign w:val="subscript"/>
        </w:rPr>
        <w:t>2</w:t>
      </w:r>
      <w:r w:rsidRPr="00451DF4">
        <w:rPr>
          <w:rFonts w:ascii="Times New Roman" w:hAnsi="Times New Roman" w:cs="Times New Roman"/>
          <w:szCs w:val="20"/>
        </w:rPr>
        <w:t>O + CO</w:t>
      </w:r>
      <w:r w:rsidRPr="00451DF4">
        <w:rPr>
          <w:rFonts w:ascii="Times New Roman" w:hAnsi="Times New Roman" w:cs="Times New Roman"/>
          <w:szCs w:val="20"/>
          <w:vertAlign w:val="subscript"/>
        </w:rPr>
        <w:t>2</w:t>
      </w:r>
    </w:p>
    <w:p w:rsidR="00DB442D" w:rsidRDefault="00DB442D" w:rsidP="00DB442D">
      <w:pPr>
        <w:jc w:val="both"/>
        <w:rPr>
          <w:rFonts w:ascii="Times New Roman" w:hAnsi="Times New Roman" w:cs="Times New Roman"/>
          <w:szCs w:val="20"/>
        </w:rPr>
      </w:pPr>
      <w:r w:rsidRPr="00451DF4">
        <w:rPr>
          <w:rFonts w:ascii="Times New Roman" w:hAnsi="Times New Roman" w:cs="Times New Roman"/>
          <w:b/>
          <w:bCs/>
          <w:i/>
          <w:iCs/>
          <w:szCs w:val="20"/>
        </w:rPr>
        <w:t>Постоянная жесткость</w:t>
      </w:r>
      <w:r w:rsidRPr="00451DF4">
        <w:rPr>
          <w:rFonts w:ascii="Times New Roman" w:hAnsi="Times New Roman" w:cs="Times New Roman"/>
          <w:b/>
          <w:bCs/>
          <w:szCs w:val="20"/>
        </w:rPr>
        <w:t xml:space="preserve"> </w:t>
      </w:r>
      <w:r w:rsidRPr="00451DF4">
        <w:rPr>
          <w:rFonts w:ascii="Times New Roman" w:hAnsi="Times New Roman" w:cs="Times New Roman"/>
          <w:szCs w:val="20"/>
        </w:rPr>
        <w:t>обусловлена присутствием в воде других растворимых солей кальция и магния.</w:t>
      </w:r>
      <w:r>
        <w:rPr>
          <w:rFonts w:ascii="Times New Roman" w:hAnsi="Times New Roman" w:cs="Times New Roman"/>
          <w:szCs w:val="20"/>
        </w:rPr>
        <w:t xml:space="preserve"> </w:t>
      </w:r>
      <w:r w:rsidRPr="00451DF4">
        <w:rPr>
          <w:rFonts w:ascii="Times New Roman" w:hAnsi="Times New Roman" w:cs="Times New Roman"/>
          <w:szCs w:val="20"/>
        </w:rPr>
        <w:t>В отличие от карбонатной жесткости постоянная жесткость при кипячении не устраняется.</w:t>
      </w:r>
      <w:r>
        <w:rPr>
          <w:rFonts w:ascii="Times New Roman" w:hAnsi="Times New Roman" w:cs="Times New Roman"/>
          <w:szCs w:val="20"/>
        </w:rPr>
        <w:t xml:space="preserve"> Определите жесткость природных вод методом титрования. Внесите данные в таблицу.</w:t>
      </w:r>
    </w:p>
    <w:tbl>
      <w:tblPr>
        <w:tblStyle w:val="af0"/>
        <w:tblW w:w="0" w:type="auto"/>
        <w:tblLook w:val="04A0"/>
      </w:tblPr>
      <w:tblGrid>
        <w:gridCol w:w="1250"/>
        <w:gridCol w:w="980"/>
        <w:gridCol w:w="1119"/>
        <w:gridCol w:w="1043"/>
        <w:gridCol w:w="941"/>
        <w:gridCol w:w="941"/>
        <w:gridCol w:w="941"/>
      </w:tblGrid>
      <w:tr w:rsidR="00DB442D" w:rsidTr="00D032CC">
        <w:tc>
          <w:tcPr>
            <w:tcW w:w="1250" w:type="dxa"/>
          </w:tcPr>
          <w:p w:rsidR="00DB442D" w:rsidRDefault="00DB442D" w:rsidP="00D032CC">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Проба воды</w:t>
            </w:r>
          </w:p>
        </w:tc>
        <w:tc>
          <w:tcPr>
            <w:tcW w:w="980" w:type="dxa"/>
          </w:tcPr>
          <w:p w:rsidR="00DB442D" w:rsidRPr="00821685" w:rsidRDefault="00DB442D" w:rsidP="00D032CC">
            <w:pPr>
              <w:jc w:val="center"/>
              <w:rPr>
                <w:rFonts w:ascii="Times New Roman" w:eastAsia="Calibri" w:hAnsi="Times New Roman" w:cs="Times New Roman"/>
                <w:sz w:val="20"/>
                <w:szCs w:val="20"/>
              </w:rPr>
            </w:pPr>
            <w:r>
              <w:rPr>
                <w:rFonts w:ascii="Times New Roman" w:eastAsia="Calibri" w:hAnsi="Times New Roman" w:cs="Times New Roman"/>
                <w:sz w:val="20"/>
                <w:szCs w:val="20"/>
                <w:lang w:val="en-US"/>
              </w:rPr>
              <w:t xml:space="preserve">V </w:t>
            </w:r>
            <w:proofErr w:type="spellStart"/>
            <w:r w:rsidRPr="00CF13CD">
              <w:rPr>
                <w:rFonts w:ascii="Times New Roman" w:eastAsia="Calibri" w:hAnsi="Times New Roman" w:cs="Times New Roman"/>
                <w:sz w:val="20"/>
                <w:szCs w:val="20"/>
                <w:vertAlign w:val="subscript"/>
              </w:rPr>
              <w:t>исх</w:t>
            </w:r>
            <w:proofErr w:type="spellEnd"/>
          </w:p>
        </w:tc>
        <w:tc>
          <w:tcPr>
            <w:tcW w:w="1119" w:type="dxa"/>
          </w:tcPr>
          <w:p w:rsidR="00DB442D" w:rsidRPr="00821685" w:rsidRDefault="00DB442D" w:rsidP="00D032CC">
            <w:pPr>
              <w:jc w:val="center"/>
              <w:rPr>
                <w:rFonts w:ascii="Times New Roman" w:eastAsia="Calibri" w:hAnsi="Times New Roman" w:cs="Times New Roman"/>
                <w:sz w:val="20"/>
                <w:szCs w:val="20"/>
              </w:rPr>
            </w:pPr>
            <w:r>
              <w:rPr>
                <w:rFonts w:ascii="Times New Roman" w:eastAsia="Calibri" w:hAnsi="Times New Roman" w:cs="Times New Roman"/>
                <w:sz w:val="20"/>
                <w:szCs w:val="20"/>
                <w:lang w:val="en-US"/>
              </w:rPr>
              <w:t>V</w:t>
            </w:r>
            <w:r>
              <w:rPr>
                <w:rFonts w:ascii="Times New Roman" w:eastAsia="Calibri" w:hAnsi="Times New Roman" w:cs="Times New Roman"/>
                <w:sz w:val="20"/>
                <w:szCs w:val="20"/>
              </w:rPr>
              <w:t xml:space="preserve"> </w:t>
            </w:r>
            <w:proofErr w:type="spellStart"/>
            <w:r w:rsidRPr="00CF13CD">
              <w:rPr>
                <w:rFonts w:ascii="Times New Roman" w:eastAsia="Calibri" w:hAnsi="Times New Roman" w:cs="Times New Roman"/>
                <w:sz w:val="20"/>
                <w:szCs w:val="20"/>
                <w:vertAlign w:val="subscript"/>
              </w:rPr>
              <w:t>конеч</w:t>
            </w:r>
            <w:proofErr w:type="spellEnd"/>
          </w:p>
        </w:tc>
        <w:tc>
          <w:tcPr>
            <w:tcW w:w="1043" w:type="dxa"/>
          </w:tcPr>
          <w:p w:rsidR="00DB442D" w:rsidRPr="00821685" w:rsidRDefault="00DB442D" w:rsidP="00D032CC">
            <w:pPr>
              <w:jc w:val="center"/>
              <w:rPr>
                <w:rFonts w:ascii="Times New Roman" w:eastAsia="Calibri" w:hAnsi="Times New Roman" w:cs="Times New Roman"/>
                <w:sz w:val="20"/>
                <w:szCs w:val="20"/>
              </w:rPr>
            </w:pPr>
            <w:r>
              <w:rPr>
                <w:rFonts w:ascii="Times New Roman" w:eastAsia="Calibri" w:hAnsi="Times New Roman" w:cs="Times New Roman"/>
                <w:sz w:val="20"/>
                <w:szCs w:val="20"/>
                <w:lang w:val="en-US"/>
              </w:rPr>
              <w:t>V</w:t>
            </w:r>
            <w:r>
              <w:rPr>
                <w:rFonts w:ascii="Times New Roman" w:eastAsia="Calibri" w:hAnsi="Times New Roman" w:cs="Times New Roman"/>
                <w:sz w:val="20"/>
                <w:szCs w:val="20"/>
              </w:rPr>
              <w:t xml:space="preserve"> </w:t>
            </w:r>
            <w:proofErr w:type="spellStart"/>
            <w:r w:rsidRPr="00CF13CD">
              <w:rPr>
                <w:rFonts w:ascii="Times New Roman" w:eastAsia="Calibri" w:hAnsi="Times New Roman" w:cs="Times New Roman"/>
                <w:sz w:val="20"/>
                <w:szCs w:val="20"/>
                <w:vertAlign w:val="subscript"/>
              </w:rPr>
              <w:t>титранта</w:t>
            </w:r>
            <w:proofErr w:type="spellEnd"/>
          </w:p>
        </w:tc>
        <w:tc>
          <w:tcPr>
            <w:tcW w:w="941" w:type="dxa"/>
          </w:tcPr>
          <w:p w:rsidR="00DB442D" w:rsidRPr="00CF13CD" w:rsidRDefault="00DB442D" w:rsidP="00D032CC">
            <w:pPr>
              <w:jc w:val="center"/>
              <w:rPr>
                <w:rFonts w:ascii="Times New Roman" w:eastAsia="Calibri" w:hAnsi="Times New Roman" w:cs="Times New Roman"/>
                <w:sz w:val="20"/>
                <w:szCs w:val="20"/>
                <w:vertAlign w:val="subscript"/>
              </w:rPr>
            </w:pPr>
            <w:r>
              <w:rPr>
                <w:rFonts w:ascii="Times New Roman" w:eastAsia="Calibri" w:hAnsi="Times New Roman" w:cs="Times New Roman"/>
                <w:sz w:val="20"/>
                <w:szCs w:val="20"/>
                <w:lang w:val="en-US"/>
              </w:rPr>
              <w:t>V</w:t>
            </w:r>
            <w:r>
              <w:rPr>
                <w:rFonts w:ascii="Times New Roman" w:eastAsia="Calibri" w:hAnsi="Times New Roman" w:cs="Times New Roman"/>
                <w:sz w:val="20"/>
                <w:szCs w:val="20"/>
                <w:vertAlign w:val="subscript"/>
              </w:rPr>
              <w:t>пробы</w:t>
            </w:r>
          </w:p>
        </w:tc>
        <w:tc>
          <w:tcPr>
            <w:tcW w:w="941" w:type="dxa"/>
          </w:tcPr>
          <w:p w:rsidR="00DB442D" w:rsidRDefault="00DB442D" w:rsidP="00D032CC">
            <w:pPr>
              <w:jc w:val="center"/>
              <w:rPr>
                <w:rFonts w:ascii="Times New Roman" w:eastAsia="Calibri" w:hAnsi="Times New Roman" w:cs="Times New Roman"/>
                <w:sz w:val="20"/>
                <w:szCs w:val="20"/>
              </w:rPr>
            </w:pPr>
            <w:r>
              <w:rPr>
                <w:rFonts w:ascii="Times New Roman" w:eastAsia="Calibri" w:hAnsi="Times New Roman" w:cs="Times New Roman"/>
                <w:sz w:val="20"/>
                <w:szCs w:val="20"/>
              </w:rPr>
              <w:t>Ж</w:t>
            </w:r>
          </w:p>
        </w:tc>
        <w:tc>
          <w:tcPr>
            <w:tcW w:w="941" w:type="dxa"/>
          </w:tcPr>
          <w:p w:rsidR="00DB442D" w:rsidRDefault="00DB442D" w:rsidP="00D032CC">
            <w:pPr>
              <w:jc w:val="center"/>
              <w:rPr>
                <w:rFonts w:ascii="Times New Roman" w:eastAsia="Calibri" w:hAnsi="Times New Roman" w:cs="Times New Roman"/>
                <w:sz w:val="20"/>
                <w:szCs w:val="20"/>
              </w:rPr>
            </w:pPr>
            <w:r>
              <w:rPr>
                <w:rFonts w:ascii="Times New Roman" w:eastAsia="Calibri" w:hAnsi="Times New Roman" w:cs="Times New Roman"/>
                <w:sz w:val="20"/>
                <w:szCs w:val="20"/>
              </w:rPr>
              <w:t>Тип воды</w:t>
            </w:r>
          </w:p>
        </w:tc>
      </w:tr>
      <w:tr w:rsidR="00DB442D" w:rsidTr="00D032CC">
        <w:tc>
          <w:tcPr>
            <w:tcW w:w="1250" w:type="dxa"/>
          </w:tcPr>
          <w:p w:rsidR="00DB442D" w:rsidRDefault="00DB442D" w:rsidP="00D032CC">
            <w:pPr>
              <w:jc w:val="both"/>
              <w:rPr>
                <w:rFonts w:ascii="Times New Roman" w:eastAsia="Calibri" w:hAnsi="Times New Roman" w:cs="Times New Roman"/>
                <w:sz w:val="20"/>
                <w:szCs w:val="20"/>
              </w:rPr>
            </w:pPr>
          </w:p>
          <w:p w:rsidR="00DB442D" w:rsidRDefault="00DB442D" w:rsidP="00D032CC">
            <w:pPr>
              <w:jc w:val="both"/>
              <w:rPr>
                <w:rFonts w:ascii="Times New Roman" w:eastAsia="Calibri" w:hAnsi="Times New Roman" w:cs="Times New Roman"/>
                <w:sz w:val="20"/>
                <w:szCs w:val="20"/>
              </w:rPr>
            </w:pPr>
          </w:p>
        </w:tc>
        <w:tc>
          <w:tcPr>
            <w:tcW w:w="980" w:type="dxa"/>
          </w:tcPr>
          <w:p w:rsidR="00DB442D" w:rsidRDefault="00DB442D" w:rsidP="00D032CC">
            <w:pPr>
              <w:jc w:val="both"/>
              <w:rPr>
                <w:rFonts w:ascii="Times New Roman" w:eastAsia="Calibri" w:hAnsi="Times New Roman" w:cs="Times New Roman"/>
                <w:sz w:val="20"/>
                <w:szCs w:val="20"/>
              </w:rPr>
            </w:pPr>
          </w:p>
        </w:tc>
        <w:tc>
          <w:tcPr>
            <w:tcW w:w="1119" w:type="dxa"/>
          </w:tcPr>
          <w:p w:rsidR="00DB442D" w:rsidRDefault="00DB442D" w:rsidP="00D032CC">
            <w:pPr>
              <w:jc w:val="both"/>
              <w:rPr>
                <w:rFonts w:ascii="Times New Roman" w:eastAsia="Calibri" w:hAnsi="Times New Roman" w:cs="Times New Roman"/>
                <w:sz w:val="20"/>
                <w:szCs w:val="20"/>
              </w:rPr>
            </w:pPr>
          </w:p>
        </w:tc>
        <w:tc>
          <w:tcPr>
            <w:tcW w:w="1043" w:type="dxa"/>
          </w:tcPr>
          <w:p w:rsidR="00DB442D" w:rsidRDefault="00DB442D" w:rsidP="00D032CC">
            <w:pPr>
              <w:jc w:val="both"/>
              <w:rPr>
                <w:rFonts w:ascii="Times New Roman" w:eastAsia="Calibri" w:hAnsi="Times New Roman" w:cs="Times New Roman"/>
                <w:sz w:val="20"/>
                <w:szCs w:val="20"/>
              </w:rPr>
            </w:pPr>
          </w:p>
        </w:tc>
        <w:tc>
          <w:tcPr>
            <w:tcW w:w="941" w:type="dxa"/>
          </w:tcPr>
          <w:p w:rsidR="00DB442D" w:rsidRDefault="00DB442D" w:rsidP="00D032CC">
            <w:pPr>
              <w:jc w:val="both"/>
              <w:rPr>
                <w:rFonts w:ascii="Times New Roman" w:eastAsia="Calibri" w:hAnsi="Times New Roman" w:cs="Times New Roman"/>
                <w:sz w:val="20"/>
                <w:szCs w:val="20"/>
              </w:rPr>
            </w:pPr>
          </w:p>
        </w:tc>
        <w:tc>
          <w:tcPr>
            <w:tcW w:w="941" w:type="dxa"/>
          </w:tcPr>
          <w:p w:rsidR="00DB442D" w:rsidRDefault="00DB442D" w:rsidP="00D032CC">
            <w:pPr>
              <w:jc w:val="both"/>
              <w:rPr>
                <w:rFonts w:ascii="Times New Roman" w:eastAsia="Calibri" w:hAnsi="Times New Roman" w:cs="Times New Roman"/>
                <w:sz w:val="20"/>
                <w:szCs w:val="20"/>
              </w:rPr>
            </w:pPr>
          </w:p>
        </w:tc>
        <w:tc>
          <w:tcPr>
            <w:tcW w:w="941" w:type="dxa"/>
          </w:tcPr>
          <w:p w:rsidR="00DB442D" w:rsidRDefault="00DB442D" w:rsidP="00D032CC">
            <w:pPr>
              <w:jc w:val="both"/>
              <w:rPr>
                <w:rFonts w:ascii="Times New Roman" w:eastAsia="Calibri" w:hAnsi="Times New Roman" w:cs="Times New Roman"/>
                <w:sz w:val="20"/>
                <w:szCs w:val="20"/>
              </w:rPr>
            </w:pPr>
          </w:p>
        </w:tc>
      </w:tr>
      <w:tr w:rsidR="00DB442D" w:rsidTr="00D032CC">
        <w:tc>
          <w:tcPr>
            <w:tcW w:w="1250" w:type="dxa"/>
          </w:tcPr>
          <w:p w:rsidR="00DB442D" w:rsidRDefault="00DB442D" w:rsidP="00D032CC">
            <w:pPr>
              <w:jc w:val="both"/>
              <w:rPr>
                <w:rFonts w:ascii="Times New Roman" w:eastAsia="Calibri" w:hAnsi="Times New Roman" w:cs="Times New Roman"/>
                <w:sz w:val="20"/>
                <w:szCs w:val="20"/>
              </w:rPr>
            </w:pPr>
          </w:p>
          <w:p w:rsidR="00DB442D" w:rsidRDefault="00DB442D" w:rsidP="00D032CC">
            <w:pPr>
              <w:jc w:val="both"/>
              <w:rPr>
                <w:rFonts w:ascii="Times New Roman" w:eastAsia="Calibri" w:hAnsi="Times New Roman" w:cs="Times New Roman"/>
                <w:sz w:val="20"/>
                <w:szCs w:val="20"/>
              </w:rPr>
            </w:pPr>
          </w:p>
        </w:tc>
        <w:tc>
          <w:tcPr>
            <w:tcW w:w="980" w:type="dxa"/>
          </w:tcPr>
          <w:p w:rsidR="00DB442D" w:rsidRDefault="00DB442D" w:rsidP="00D032CC">
            <w:pPr>
              <w:jc w:val="both"/>
              <w:rPr>
                <w:rFonts w:ascii="Times New Roman" w:eastAsia="Calibri" w:hAnsi="Times New Roman" w:cs="Times New Roman"/>
                <w:sz w:val="20"/>
                <w:szCs w:val="20"/>
              </w:rPr>
            </w:pPr>
          </w:p>
        </w:tc>
        <w:tc>
          <w:tcPr>
            <w:tcW w:w="1119" w:type="dxa"/>
          </w:tcPr>
          <w:p w:rsidR="00DB442D" w:rsidRDefault="00DB442D" w:rsidP="00D032CC">
            <w:pPr>
              <w:jc w:val="both"/>
              <w:rPr>
                <w:rFonts w:ascii="Times New Roman" w:eastAsia="Calibri" w:hAnsi="Times New Roman" w:cs="Times New Roman"/>
                <w:sz w:val="20"/>
                <w:szCs w:val="20"/>
              </w:rPr>
            </w:pPr>
          </w:p>
        </w:tc>
        <w:tc>
          <w:tcPr>
            <w:tcW w:w="1043" w:type="dxa"/>
          </w:tcPr>
          <w:p w:rsidR="00DB442D" w:rsidRDefault="00DB442D" w:rsidP="00D032CC">
            <w:pPr>
              <w:jc w:val="both"/>
              <w:rPr>
                <w:rFonts w:ascii="Times New Roman" w:eastAsia="Calibri" w:hAnsi="Times New Roman" w:cs="Times New Roman"/>
                <w:sz w:val="20"/>
                <w:szCs w:val="20"/>
              </w:rPr>
            </w:pPr>
          </w:p>
        </w:tc>
        <w:tc>
          <w:tcPr>
            <w:tcW w:w="941" w:type="dxa"/>
          </w:tcPr>
          <w:p w:rsidR="00DB442D" w:rsidRDefault="00DB442D" w:rsidP="00D032CC">
            <w:pPr>
              <w:jc w:val="both"/>
              <w:rPr>
                <w:rFonts w:ascii="Times New Roman" w:eastAsia="Calibri" w:hAnsi="Times New Roman" w:cs="Times New Roman"/>
                <w:sz w:val="20"/>
                <w:szCs w:val="20"/>
              </w:rPr>
            </w:pPr>
          </w:p>
        </w:tc>
        <w:tc>
          <w:tcPr>
            <w:tcW w:w="941" w:type="dxa"/>
          </w:tcPr>
          <w:p w:rsidR="00DB442D" w:rsidRDefault="00DB442D" w:rsidP="00D032CC">
            <w:pPr>
              <w:jc w:val="both"/>
              <w:rPr>
                <w:rFonts w:ascii="Times New Roman" w:eastAsia="Calibri" w:hAnsi="Times New Roman" w:cs="Times New Roman"/>
                <w:sz w:val="20"/>
                <w:szCs w:val="20"/>
              </w:rPr>
            </w:pPr>
          </w:p>
        </w:tc>
        <w:tc>
          <w:tcPr>
            <w:tcW w:w="941" w:type="dxa"/>
          </w:tcPr>
          <w:p w:rsidR="00DB442D" w:rsidRDefault="00DB442D" w:rsidP="00D032CC">
            <w:pPr>
              <w:jc w:val="both"/>
              <w:rPr>
                <w:rFonts w:ascii="Times New Roman" w:eastAsia="Calibri" w:hAnsi="Times New Roman" w:cs="Times New Roman"/>
                <w:sz w:val="20"/>
                <w:szCs w:val="20"/>
              </w:rPr>
            </w:pPr>
          </w:p>
        </w:tc>
      </w:tr>
      <w:tr w:rsidR="00DB442D" w:rsidTr="00D032CC">
        <w:tc>
          <w:tcPr>
            <w:tcW w:w="1250" w:type="dxa"/>
          </w:tcPr>
          <w:p w:rsidR="00DB442D" w:rsidRDefault="00DB442D" w:rsidP="00D032CC">
            <w:pPr>
              <w:jc w:val="both"/>
              <w:rPr>
                <w:rFonts w:ascii="Times New Roman" w:eastAsia="Calibri" w:hAnsi="Times New Roman" w:cs="Times New Roman"/>
                <w:sz w:val="20"/>
                <w:szCs w:val="20"/>
              </w:rPr>
            </w:pPr>
          </w:p>
          <w:p w:rsidR="00DB442D" w:rsidRDefault="00DB442D" w:rsidP="00D032CC">
            <w:pPr>
              <w:jc w:val="both"/>
              <w:rPr>
                <w:rFonts w:ascii="Times New Roman" w:eastAsia="Calibri" w:hAnsi="Times New Roman" w:cs="Times New Roman"/>
                <w:sz w:val="20"/>
                <w:szCs w:val="20"/>
              </w:rPr>
            </w:pPr>
          </w:p>
        </w:tc>
        <w:tc>
          <w:tcPr>
            <w:tcW w:w="980" w:type="dxa"/>
          </w:tcPr>
          <w:p w:rsidR="00DB442D" w:rsidRDefault="00DB442D" w:rsidP="00D032CC">
            <w:pPr>
              <w:jc w:val="both"/>
              <w:rPr>
                <w:rFonts w:ascii="Times New Roman" w:eastAsia="Calibri" w:hAnsi="Times New Roman" w:cs="Times New Roman"/>
                <w:sz w:val="20"/>
                <w:szCs w:val="20"/>
              </w:rPr>
            </w:pPr>
          </w:p>
        </w:tc>
        <w:tc>
          <w:tcPr>
            <w:tcW w:w="1119" w:type="dxa"/>
          </w:tcPr>
          <w:p w:rsidR="00DB442D" w:rsidRDefault="00DB442D" w:rsidP="00D032CC">
            <w:pPr>
              <w:jc w:val="both"/>
              <w:rPr>
                <w:rFonts w:ascii="Times New Roman" w:eastAsia="Calibri" w:hAnsi="Times New Roman" w:cs="Times New Roman"/>
                <w:sz w:val="20"/>
                <w:szCs w:val="20"/>
              </w:rPr>
            </w:pPr>
          </w:p>
        </w:tc>
        <w:tc>
          <w:tcPr>
            <w:tcW w:w="1043" w:type="dxa"/>
          </w:tcPr>
          <w:p w:rsidR="00DB442D" w:rsidRDefault="00DB442D" w:rsidP="00D032CC">
            <w:pPr>
              <w:jc w:val="both"/>
              <w:rPr>
                <w:rFonts w:ascii="Times New Roman" w:eastAsia="Calibri" w:hAnsi="Times New Roman" w:cs="Times New Roman"/>
                <w:sz w:val="20"/>
                <w:szCs w:val="20"/>
              </w:rPr>
            </w:pPr>
          </w:p>
        </w:tc>
        <w:tc>
          <w:tcPr>
            <w:tcW w:w="941" w:type="dxa"/>
          </w:tcPr>
          <w:p w:rsidR="00DB442D" w:rsidRDefault="00DB442D" w:rsidP="00D032CC">
            <w:pPr>
              <w:jc w:val="both"/>
              <w:rPr>
                <w:rFonts w:ascii="Times New Roman" w:eastAsia="Calibri" w:hAnsi="Times New Roman" w:cs="Times New Roman"/>
                <w:sz w:val="20"/>
                <w:szCs w:val="20"/>
              </w:rPr>
            </w:pPr>
          </w:p>
        </w:tc>
        <w:tc>
          <w:tcPr>
            <w:tcW w:w="941" w:type="dxa"/>
          </w:tcPr>
          <w:p w:rsidR="00DB442D" w:rsidRDefault="00DB442D" w:rsidP="00D032CC">
            <w:pPr>
              <w:jc w:val="both"/>
              <w:rPr>
                <w:rFonts w:ascii="Times New Roman" w:eastAsia="Calibri" w:hAnsi="Times New Roman" w:cs="Times New Roman"/>
                <w:sz w:val="20"/>
                <w:szCs w:val="20"/>
              </w:rPr>
            </w:pPr>
          </w:p>
        </w:tc>
        <w:tc>
          <w:tcPr>
            <w:tcW w:w="941" w:type="dxa"/>
          </w:tcPr>
          <w:p w:rsidR="00DB442D" w:rsidRDefault="00DB442D" w:rsidP="00D032CC">
            <w:pPr>
              <w:jc w:val="both"/>
              <w:rPr>
                <w:rFonts w:ascii="Times New Roman" w:eastAsia="Calibri" w:hAnsi="Times New Roman" w:cs="Times New Roman"/>
                <w:sz w:val="20"/>
                <w:szCs w:val="20"/>
              </w:rPr>
            </w:pPr>
          </w:p>
        </w:tc>
      </w:tr>
    </w:tbl>
    <w:p w:rsidR="00DB442D" w:rsidRPr="00451DF4" w:rsidRDefault="00DB442D" w:rsidP="00DB442D">
      <w:pPr>
        <w:rPr>
          <w:rFonts w:ascii="Times New Roman" w:hAnsi="Times New Roman" w:cs="Times New Roman"/>
          <w:szCs w:val="20"/>
        </w:rPr>
      </w:pPr>
    </w:p>
    <w:p w:rsidR="00BA5D1D" w:rsidRPr="008D5C63" w:rsidRDefault="00BA5D1D" w:rsidP="00BA5D1D">
      <w:pPr>
        <w:spacing w:after="0" w:line="240" w:lineRule="auto"/>
        <w:jc w:val="both"/>
        <w:rPr>
          <w:rFonts w:ascii="Times New Roman" w:eastAsia="Calibri" w:hAnsi="Times New Roman" w:cs="Times New Roman"/>
          <w:b/>
          <w:sz w:val="20"/>
          <w:szCs w:val="20"/>
        </w:rPr>
      </w:pPr>
    </w:p>
    <w:p w:rsidR="0043495D" w:rsidRPr="008D5C63" w:rsidRDefault="000B4256" w:rsidP="00160CF8">
      <w:pPr>
        <w:spacing w:after="0" w:line="240" w:lineRule="auto"/>
        <w:jc w:val="center"/>
        <w:rPr>
          <w:rFonts w:ascii="Times New Roman" w:eastAsia="Calibri" w:hAnsi="Times New Roman" w:cs="Times New Roman"/>
          <w:b/>
          <w:sz w:val="20"/>
          <w:szCs w:val="20"/>
        </w:rPr>
      </w:pPr>
      <w:r w:rsidRPr="008D5C63">
        <w:rPr>
          <w:rFonts w:ascii="Times New Roman" w:eastAsia="Calibri" w:hAnsi="Times New Roman" w:cs="Times New Roman"/>
          <w:b/>
          <w:i/>
          <w:sz w:val="20"/>
          <w:szCs w:val="20"/>
        </w:rPr>
        <w:t xml:space="preserve">Материалы </w:t>
      </w:r>
      <w:proofErr w:type="gramStart"/>
      <w:r w:rsidRPr="008D5C63">
        <w:rPr>
          <w:rFonts w:ascii="Times New Roman" w:eastAsia="Calibri" w:hAnsi="Times New Roman" w:cs="Times New Roman"/>
          <w:b/>
          <w:i/>
          <w:sz w:val="20"/>
          <w:szCs w:val="20"/>
        </w:rPr>
        <w:t>для</w:t>
      </w:r>
      <w:proofErr w:type="gramEnd"/>
      <w:r w:rsidRPr="008D5C63">
        <w:rPr>
          <w:rFonts w:ascii="Times New Roman" w:eastAsia="Calibri" w:hAnsi="Times New Roman" w:cs="Times New Roman"/>
          <w:b/>
          <w:i/>
          <w:sz w:val="20"/>
          <w:szCs w:val="20"/>
        </w:rPr>
        <w:t xml:space="preserve"> СИД </w:t>
      </w:r>
      <w:r w:rsidR="00DE44BF" w:rsidRPr="008D5C63">
        <w:rPr>
          <w:rFonts w:ascii="Times New Roman" w:eastAsia="Calibri" w:hAnsi="Times New Roman" w:cs="Times New Roman"/>
          <w:b/>
          <w:i/>
          <w:color w:val="0000FF"/>
          <w:sz w:val="20"/>
          <w:szCs w:val="20"/>
        </w:rPr>
        <w:br/>
      </w:r>
    </w:p>
    <w:p w:rsidR="00CB505E" w:rsidRPr="008D5C63" w:rsidRDefault="00DD3019" w:rsidP="0043495D">
      <w:pPr>
        <w:spacing w:after="0" w:line="240" w:lineRule="auto"/>
        <w:jc w:val="both"/>
        <w:rPr>
          <w:rFonts w:ascii="Times New Roman" w:eastAsia="Calibri" w:hAnsi="Times New Roman" w:cs="Times New Roman"/>
          <w:b/>
          <w:color w:val="0000FF"/>
          <w:sz w:val="20"/>
          <w:szCs w:val="20"/>
        </w:rPr>
      </w:pPr>
      <w:r>
        <w:rPr>
          <w:rFonts w:ascii="Times New Roman" w:eastAsia="Calibri" w:hAnsi="Times New Roman" w:cs="Times New Roman"/>
          <w:b/>
          <w:sz w:val="20"/>
          <w:szCs w:val="20"/>
          <w:u w:val="single"/>
        </w:rPr>
        <w:t>Задание</w:t>
      </w:r>
      <w:r w:rsidR="00CB505E" w:rsidRPr="008D5C63">
        <w:rPr>
          <w:rFonts w:ascii="Times New Roman" w:eastAsia="Calibri" w:hAnsi="Times New Roman" w:cs="Times New Roman"/>
          <w:b/>
          <w:sz w:val="20"/>
          <w:szCs w:val="20"/>
          <w:u w:val="single"/>
        </w:rPr>
        <w:t>.</w:t>
      </w:r>
      <w:r w:rsidR="006E0964" w:rsidRPr="008D5C63">
        <w:rPr>
          <w:rFonts w:ascii="Times New Roman" w:eastAsia="Calibri" w:hAnsi="Times New Roman" w:cs="Times New Roman"/>
          <w:b/>
          <w:sz w:val="20"/>
          <w:szCs w:val="20"/>
        </w:rPr>
        <w:t xml:space="preserve"> </w:t>
      </w:r>
      <w:r w:rsidR="00CD6ECD">
        <w:rPr>
          <w:rFonts w:ascii="Times New Roman" w:eastAsia="Calibri" w:hAnsi="Times New Roman" w:cs="Times New Roman"/>
          <w:b/>
          <w:sz w:val="20"/>
          <w:szCs w:val="20"/>
        </w:rPr>
        <w:t xml:space="preserve"> Дать ответы на вопросы экологической викторины</w:t>
      </w:r>
    </w:p>
    <w:p w:rsidR="00335CB8" w:rsidRPr="008D5C63" w:rsidRDefault="00335CB8" w:rsidP="0043495D">
      <w:pPr>
        <w:spacing w:after="0" w:line="240" w:lineRule="auto"/>
        <w:jc w:val="both"/>
        <w:rPr>
          <w:rFonts w:ascii="Times New Roman" w:eastAsia="Calibri" w:hAnsi="Times New Roman" w:cs="Times New Roman"/>
          <w:b/>
          <w:color w:val="0000FF"/>
          <w:sz w:val="20"/>
          <w:szCs w:val="20"/>
        </w:rPr>
      </w:pPr>
      <w:r w:rsidRPr="008D5C63">
        <w:rPr>
          <w:rFonts w:ascii="Times New Roman" w:eastAsia="Calibri" w:hAnsi="Times New Roman" w:cs="Times New Roman"/>
          <w:b/>
          <w:sz w:val="20"/>
          <w:szCs w:val="20"/>
        </w:rPr>
        <w:t>Разработчик:</w:t>
      </w:r>
      <w:r w:rsidR="006E0964" w:rsidRPr="008D5C63">
        <w:rPr>
          <w:rFonts w:ascii="Times New Roman" w:eastAsia="Calibri" w:hAnsi="Times New Roman" w:cs="Times New Roman"/>
          <w:b/>
          <w:sz w:val="20"/>
          <w:szCs w:val="20"/>
        </w:rPr>
        <w:t xml:space="preserve"> </w:t>
      </w:r>
      <w:proofErr w:type="spellStart"/>
      <w:r w:rsidR="006E0964" w:rsidRPr="008D5C63">
        <w:rPr>
          <w:rFonts w:ascii="Times New Roman" w:eastAsia="Calibri" w:hAnsi="Times New Roman" w:cs="Times New Roman"/>
          <w:b/>
          <w:sz w:val="20"/>
          <w:szCs w:val="20"/>
        </w:rPr>
        <w:t>Кайгородцева</w:t>
      </w:r>
      <w:proofErr w:type="spellEnd"/>
      <w:r w:rsidR="006E0964" w:rsidRPr="008D5C63">
        <w:rPr>
          <w:rFonts w:ascii="Times New Roman" w:eastAsia="Calibri" w:hAnsi="Times New Roman" w:cs="Times New Roman"/>
          <w:b/>
          <w:sz w:val="20"/>
          <w:szCs w:val="20"/>
        </w:rPr>
        <w:t xml:space="preserve"> Наталья Николаевна – учитель химии</w:t>
      </w:r>
    </w:p>
    <w:p w:rsidR="00335CB8" w:rsidRPr="008D5C63" w:rsidRDefault="00335CB8" w:rsidP="0043495D">
      <w:pPr>
        <w:spacing w:after="0" w:line="240" w:lineRule="auto"/>
        <w:jc w:val="both"/>
        <w:rPr>
          <w:rFonts w:ascii="Times New Roman" w:eastAsia="Calibri" w:hAnsi="Times New Roman" w:cs="Times New Roman"/>
          <w:b/>
          <w:sz w:val="20"/>
          <w:szCs w:val="20"/>
        </w:rPr>
      </w:pPr>
    </w:p>
    <w:p w:rsidR="00335CB8" w:rsidRPr="008D5C63" w:rsidRDefault="00335CB8" w:rsidP="0043495D">
      <w:pPr>
        <w:spacing w:after="0" w:line="240" w:lineRule="auto"/>
        <w:jc w:val="both"/>
        <w:rPr>
          <w:rFonts w:ascii="Times New Roman" w:eastAsia="Calibri" w:hAnsi="Times New Roman" w:cs="Times New Roman"/>
          <w:sz w:val="20"/>
          <w:szCs w:val="20"/>
        </w:rPr>
      </w:pPr>
      <w:proofErr w:type="spellStart"/>
      <w:r w:rsidRPr="008D5C63">
        <w:rPr>
          <w:rFonts w:ascii="Times New Roman" w:eastAsia="Calibri" w:hAnsi="Times New Roman" w:cs="Times New Roman"/>
          <w:b/>
          <w:sz w:val="20"/>
          <w:szCs w:val="20"/>
        </w:rPr>
        <w:t>Реализатор</w:t>
      </w:r>
      <w:proofErr w:type="spellEnd"/>
      <w:r w:rsidRPr="008D5C63">
        <w:rPr>
          <w:rFonts w:ascii="Times New Roman" w:eastAsia="Calibri" w:hAnsi="Times New Roman" w:cs="Times New Roman"/>
          <w:b/>
          <w:sz w:val="20"/>
          <w:szCs w:val="20"/>
        </w:rPr>
        <w:t xml:space="preserve">: </w:t>
      </w:r>
      <w:r w:rsidR="006E0964" w:rsidRPr="008D5C63">
        <w:rPr>
          <w:rFonts w:ascii="Times New Roman" w:eastAsia="Calibri" w:hAnsi="Times New Roman" w:cs="Times New Roman"/>
          <w:sz w:val="20"/>
          <w:szCs w:val="20"/>
        </w:rPr>
        <w:t>вожатый</w:t>
      </w:r>
      <w:r w:rsidR="006E422E" w:rsidRPr="008D5C63">
        <w:rPr>
          <w:rFonts w:ascii="Times New Roman" w:eastAsia="Calibri" w:hAnsi="Times New Roman" w:cs="Times New Roman"/>
          <w:sz w:val="20"/>
          <w:szCs w:val="20"/>
        </w:rPr>
        <w:t xml:space="preserve"> б</w:t>
      </w:r>
    </w:p>
    <w:p w:rsidR="00335CB8" w:rsidRPr="008D5C63" w:rsidRDefault="00335CB8" w:rsidP="0043495D">
      <w:pPr>
        <w:spacing w:after="0" w:line="240" w:lineRule="auto"/>
        <w:jc w:val="both"/>
        <w:rPr>
          <w:rFonts w:ascii="Times New Roman" w:eastAsia="Calibri" w:hAnsi="Times New Roman" w:cs="Times New Roman"/>
          <w:b/>
          <w:sz w:val="20"/>
          <w:szCs w:val="20"/>
        </w:rPr>
      </w:pPr>
    </w:p>
    <w:p w:rsidR="006E0964" w:rsidRPr="00CD6ECD" w:rsidRDefault="00CB505E" w:rsidP="0043495D">
      <w:pPr>
        <w:spacing w:after="0" w:line="240" w:lineRule="auto"/>
        <w:jc w:val="both"/>
        <w:rPr>
          <w:rFonts w:ascii="Times New Roman" w:eastAsia="Calibri" w:hAnsi="Times New Roman" w:cs="Times New Roman"/>
          <w:sz w:val="20"/>
          <w:szCs w:val="20"/>
        </w:rPr>
      </w:pPr>
      <w:r w:rsidRPr="008D5C63">
        <w:rPr>
          <w:rFonts w:ascii="Times New Roman" w:eastAsia="Calibri" w:hAnsi="Times New Roman" w:cs="Times New Roman"/>
          <w:b/>
          <w:sz w:val="20"/>
          <w:szCs w:val="20"/>
        </w:rPr>
        <w:t xml:space="preserve">Суть задания: </w:t>
      </w:r>
      <w:r w:rsidR="00CD6ECD" w:rsidRPr="00CD6ECD">
        <w:rPr>
          <w:rFonts w:ascii="Times New Roman" w:eastAsia="Calibri" w:hAnsi="Times New Roman" w:cs="Times New Roman"/>
          <w:sz w:val="20"/>
          <w:szCs w:val="20"/>
        </w:rPr>
        <w:t>ответить на вопросы викторины</w:t>
      </w:r>
    </w:p>
    <w:p w:rsidR="00A75950" w:rsidRPr="008D5C63" w:rsidRDefault="00DE00E2" w:rsidP="0043495D">
      <w:pPr>
        <w:spacing w:after="0" w:line="240" w:lineRule="auto"/>
        <w:jc w:val="both"/>
        <w:rPr>
          <w:rFonts w:ascii="Times New Roman" w:eastAsia="Calibri" w:hAnsi="Times New Roman" w:cs="Times New Roman"/>
          <w:sz w:val="20"/>
          <w:szCs w:val="20"/>
        </w:rPr>
      </w:pPr>
      <w:r w:rsidRPr="008D5C63">
        <w:rPr>
          <w:rFonts w:ascii="Times New Roman" w:eastAsia="Calibri" w:hAnsi="Times New Roman" w:cs="Times New Roman"/>
          <w:b/>
          <w:sz w:val="20"/>
          <w:szCs w:val="20"/>
        </w:rPr>
        <w:t xml:space="preserve">Требования к выполнению задания: </w:t>
      </w:r>
      <w:r w:rsidRPr="008D5C63">
        <w:rPr>
          <w:rFonts w:ascii="Times New Roman" w:eastAsia="Calibri" w:hAnsi="Times New Roman" w:cs="Times New Roman"/>
          <w:sz w:val="20"/>
          <w:szCs w:val="20"/>
        </w:rPr>
        <w:t xml:space="preserve"> </w:t>
      </w:r>
      <w:r w:rsidR="00CD6ECD">
        <w:rPr>
          <w:rFonts w:ascii="Times New Roman" w:eastAsia="Calibri" w:hAnsi="Times New Roman" w:cs="Times New Roman"/>
          <w:sz w:val="20"/>
          <w:szCs w:val="20"/>
        </w:rPr>
        <w:t>максимальное число правильных ответов</w:t>
      </w:r>
    </w:p>
    <w:p w:rsidR="00DE00E2" w:rsidRPr="008D5C63" w:rsidRDefault="00DE00E2" w:rsidP="0043495D">
      <w:pPr>
        <w:spacing w:after="0" w:line="240" w:lineRule="auto"/>
        <w:jc w:val="both"/>
        <w:rPr>
          <w:rFonts w:ascii="Times New Roman" w:eastAsia="Calibri" w:hAnsi="Times New Roman" w:cs="Times New Roman"/>
          <w:sz w:val="20"/>
          <w:szCs w:val="20"/>
        </w:rPr>
      </w:pPr>
    </w:p>
    <w:p w:rsidR="00B53292" w:rsidRPr="008D5C63" w:rsidRDefault="00CB505E" w:rsidP="0043495D">
      <w:pPr>
        <w:spacing w:after="0" w:line="240" w:lineRule="auto"/>
        <w:jc w:val="both"/>
        <w:rPr>
          <w:rFonts w:ascii="Times New Roman" w:eastAsia="Calibri" w:hAnsi="Times New Roman" w:cs="Times New Roman"/>
          <w:i/>
          <w:sz w:val="20"/>
          <w:szCs w:val="20"/>
        </w:rPr>
      </w:pPr>
      <w:r w:rsidRPr="008D5C63">
        <w:rPr>
          <w:rFonts w:ascii="Times New Roman" w:eastAsia="Calibri" w:hAnsi="Times New Roman" w:cs="Times New Roman"/>
          <w:b/>
          <w:sz w:val="20"/>
          <w:szCs w:val="20"/>
        </w:rPr>
        <w:t xml:space="preserve">Время на выполнение </w:t>
      </w:r>
      <w:r w:rsidR="006E422E" w:rsidRPr="008D5C63">
        <w:rPr>
          <w:rFonts w:ascii="Times New Roman" w:eastAsia="Calibri" w:hAnsi="Times New Roman" w:cs="Times New Roman"/>
          <w:b/>
          <w:sz w:val="20"/>
          <w:szCs w:val="20"/>
        </w:rPr>
        <w:t>задания:</w:t>
      </w:r>
    </w:p>
    <w:tbl>
      <w:tblPr>
        <w:tblStyle w:val="af0"/>
        <w:tblW w:w="0" w:type="auto"/>
        <w:tblLook w:val="04A0"/>
      </w:tblPr>
      <w:tblGrid>
        <w:gridCol w:w="3913"/>
        <w:gridCol w:w="4084"/>
      </w:tblGrid>
      <w:tr w:rsidR="00B53292" w:rsidRPr="008D5C63" w:rsidTr="00B53292">
        <w:tc>
          <w:tcPr>
            <w:tcW w:w="5352" w:type="dxa"/>
          </w:tcPr>
          <w:p w:rsidR="00B53292" w:rsidRPr="008D5C63" w:rsidRDefault="00205DC8" w:rsidP="00B53292">
            <w:pPr>
              <w:jc w:val="center"/>
              <w:rPr>
                <w:rFonts w:ascii="Times New Roman" w:eastAsia="Calibri" w:hAnsi="Times New Roman" w:cs="Times New Roman"/>
                <w:sz w:val="20"/>
                <w:szCs w:val="20"/>
              </w:rPr>
            </w:pPr>
            <w:r w:rsidRPr="008D5C63">
              <w:rPr>
                <w:rFonts w:ascii="Times New Roman" w:eastAsia="Calibri" w:hAnsi="Times New Roman" w:cs="Times New Roman"/>
                <w:sz w:val="20"/>
                <w:szCs w:val="20"/>
              </w:rPr>
              <w:t>3</w:t>
            </w:r>
            <w:r w:rsidR="00B53292" w:rsidRPr="008D5C63">
              <w:rPr>
                <w:rFonts w:ascii="Times New Roman" w:eastAsia="Calibri" w:hAnsi="Times New Roman" w:cs="Times New Roman"/>
                <w:sz w:val="20"/>
                <w:szCs w:val="20"/>
              </w:rPr>
              <w:t xml:space="preserve"> минут</w:t>
            </w:r>
          </w:p>
        </w:tc>
        <w:tc>
          <w:tcPr>
            <w:tcW w:w="5353" w:type="dxa"/>
          </w:tcPr>
          <w:p w:rsidR="00B53292" w:rsidRPr="008D5C63" w:rsidRDefault="00FF5AC5" w:rsidP="00B53292">
            <w:pPr>
              <w:jc w:val="center"/>
              <w:rPr>
                <w:rFonts w:ascii="Times New Roman" w:eastAsia="Calibri" w:hAnsi="Times New Roman" w:cs="Times New Roman"/>
                <w:sz w:val="20"/>
                <w:szCs w:val="20"/>
              </w:rPr>
            </w:pPr>
            <w:r w:rsidRPr="008D5C63">
              <w:rPr>
                <w:rFonts w:ascii="Times New Roman" w:eastAsia="Calibri" w:hAnsi="Times New Roman" w:cs="Times New Roman"/>
                <w:sz w:val="20"/>
                <w:szCs w:val="20"/>
              </w:rPr>
              <w:t>Инструктаж</w:t>
            </w:r>
          </w:p>
        </w:tc>
      </w:tr>
      <w:tr w:rsidR="00B53292" w:rsidRPr="008D5C63" w:rsidTr="00B53292">
        <w:tc>
          <w:tcPr>
            <w:tcW w:w="5352" w:type="dxa"/>
          </w:tcPr>
          <w:p w:rsidR="00B53292" w:rsidRPr="008D5C63" w:rsidRDefault="00205DC8" w:rsidP="00B53292">
            <w:pPr>
              <w:jc w:val="center"/>
              <w:rPr>
                <w:rFonts w:ascii="Times New Roman" w:eastAsia="Calibri" w:hAnsi="Times New Roman" w:cs="Times New Roman"/>
                <w:sz w:val="20"/>
                <w:szCs w:val="20"/>
              </w:rPr>
            </w:pPr>
            <w:r w:rsidRPr="008D5C63">
              <w:rPr>
                <w:rFonts w:ascii="Times New Roman" w:eastAsia="Calibri" w:hAnsi="Times New Roman" w:cs="Times New Roman"/>
                <w:sz w:val="20"/>
                <w:szCs w:val="20"/>
              </w:rPr>
              <w:t>4</w:t>
            </w:r>
            <w:r w:rsidR="006E422E" w:rsidRPr="008D5C63">
              <w:rPr>
                <w:rFonts w:ascii="Times New Roman" w:eastAsia="Calibri" w:hAnsi="Times New Roman" w:cs="Times New Roman"/>
                <w:sz w:val="20"/>
                <w:szCs w:val="20"/>
              </w:rPr>
              <w:t>0</w:t>
            </w:r>
            <w:r w:rsidR="00B53292" w:rsidRPr="008D5C63">
              <w:rPr>
                <w:rFonts w:ascii="Times New Roman" w:eastAsia="Calibri" w:hAnsi="Times New Roman" w:cs="Times New Roman"/>
                <w:sz w:val="20"/>
                <w:szCs w:val="20"/>
              </w:rPr>
              <w:t xml:space="preserve"> минут</w:t>
            </w:r>
          </w:p>
        </w:tc>
        <w:tc>
          <w:tcPr>
            <w:tcW w:w="5353" w:type="dxa"/>
          </w:tcPr>
          <w:p w:rsidR="00B53292" w:rsidRPr="008D5C63" w:rsidRDefault="00FF5AC5" w:rsidP="00B53292">
            <w:pPr>
              <w:jc w:val="center"/>
              <w:rPr>
                <w:rFonts w:ascii="Times New Roman" w:eastAsia="Calibri" w:hAnsi="Times New Roman" w:cs="Times New Roman"/>
                <w:sz w:val="20"/>
                <w:szCs w:val="20"/>
              </w:rPr>
            </w:pPr>
            <w:r w:rsidRPr="008D5C63">
              <w:rPr>
                <w:rFonts w:ascii="Times New Roman" w:eastAsia="Calibri" w:hAnsi="Times New Roman" w:cs="Times New Roman"/>
                <w:sz w:val="20"/>
                <w:szCs w:val="20"/>
              </w:rPr>
              <w:t>Выполнение задания</w:t>
            </w:r>
          </w:p>
        </w:tc>
      </w:tr>
      <w:tr w:rsidR="00B53292" w:rsidRPr="008D5C63" w:rsidTr="00B53292">
        <w:tc>
          <w:tcPr>
            <w:tcW w:w="5352" w:type="dxa"/>
          </w:tcPr>
          <w:p w:rsidR="00B53292" w:rsidRPr="008D5C63" w:rsidRDefault="00205DC8" w:rsidP="00B53292">
            <w:pPr>
              <w:jc w:val="center"/>
              <w:rPr>
                <w:rFonts w:ascii="Times New Roman" w:eastAsia="Calibri" w:hAnsi="Times New Roman" w:cs="Times New Roman"/>
                <w:sz w:val="20"/>
                <w:szCs w:val="20"/>
              </w:rPr>
            </w:pPr>
            <w:r w:rsidRPr="008D5C63">
              <w:rPr>
                <w:rFonts w:ascii="Times New Roman" w:eastAsia="Calibri" w:hAnsi="Times New Roman" w:cs="Times New Roman"/>
                <w:sz w:val="20"/>
                <w:szCs w:val="20"/>
              </w:rPr>
              <w:t>2</w:t>
            </w:r>
            <w:r w:rsidR="00B53292" w:rsidRPr="008D5C63">
              <w:rPr>
                <w:rFonts w:ascii="Times New Roman" w:eastAsia="Calibri" w:hAnsi="Times New Roman" w:cs="Times New Roman"/>
                <w:sz w:val="20"/>
                <w:szCs w:val="20"/>
              </w:rPr>
              <w:t xml:space="preserve"> минут</w:t>
            </w:r>
          </w:p>
        </w:tc>
        <w:tc>
          <w:tcPr>
            <w:tcW w:w="5353" w:type="dxa"/>
          </w:tcPr>
          <w:p w:rsidR="00B53292" w:rsidRPr="008D5C63" w:rsidRDefault="00FF5AC5" w:rsidP="00B53292">
            <w:pPr>
              <w:jc w:val="center"/>
              <w:rPr>
                <w:rFonts w:ascii="Times New Roman" w:eastAsia="Calibri" w:hAnsi="Times New Roman" w:cs="Times New Roman"/>
                <w:sz w:val="20"/>
                <w:szCs w:val="20"/>
              </w:rPr>
            </w:pPr>
            <w:r w:rsidRPr="008D5C63">
              <w:rPr>
                <w:rFonts w:ascii="Times New Roman" w:eastAsia="Calibri" w:hAnsi="Times New Roman" w:cs="Times New Roman"/>
                <w:sz w:val="20"/>
                <w:szCs w:val="20"/>
              </w:rPr>
              <w:t>Сдача работ, подведение итогов</w:t>
            </w:r>
          </w:p>
        </w:tc>
      </w:tr>
    </w:tbl>
    <w:p w:rsidR="00DE00E2" w:rsidRPr="008D5C63" w:rsidRDefault="00DE00E2" w:rsidP="0043495D">
      <w:pPr>
        <w:spacing w:after="0" w:line="240" w:lineRule="auto"/>
        <w:jc w:val="both"/>
        <w:rPr>
          <w:rFonts w:ascii="Times New Roman" w:eastAsia="Calibri" w:hAnsi="Times New Roman" w:cs="Times New Roman"/>
          <w:b/>
          <w:sz w:val="20"/>
          <w:szCs w:val="20"/>
        </w:rPr>
      </w:pPr>
    </w:p>
    <w:p w:rsidR="00CB505E" w:rsidRPr="008D5C63" w:rsidRDefault="00CB505E" w:rsidP="0043495D">
      <w:pPr>
        <w:spacing w:after="0" w:line="240" w:lineRule="auto"/>
        <w:jc w:val="both"/>
        <w:rPr>
          <w:rFonts w:ascii="Times New Roman" w:eastAsia="Calibri" w:hAnsi="Times New Roman" w:cs="Times New Roman"/>
          <w:i/>
          <w:sz w:val="20"/>
          <w:szCs w:val="20"/>
        </w:rPr>
      </w:pPr>
      <w:r w:rsidRPr="008D5C63">
        <w:rPr>
          <w:rFonts w:ascii="Times New Roman" w:eastAsia="Calibri" w:hAnsi="Times New Roman" w:cs="Times New Roman"/>
          <w:b/>
          <w:sz w:val="20"/>
          <w:szCs w:val="20"/>
        </w:rPr>
        <w:t xml:space="preserve">Форма организации деятельности детей при выполнении задания: </w:t>
      </w:r>
      <w:r w:rsidR="00CD6ECD">
        <w:rPr>
          <w:rFonts w:ascii="Times New Roman" w:eastAsia="Calibri" w:hAnsi="Times New Roman" w:cs="Times New Roman"/>
          <w:sz w:val="20"/>
          <w:szCs w:val="20"/>
        </w:rPr>
        <w:t>индивидуально</w:t>
      </w:r>
      <w:r w:rsidR="006E422E" w:rsidRPr="008D5C63">
        <w:rPr>
          <w:rFonts w:ascii="Times New Roman" w:eastAsia="Calibri" w:hAnsi="Times New Roman" w:cs="Times New Roman"/>
          <w:sz w:val="20"/>
          <w:szCs w:val="20"/>
        </w:rPr>
        <w:t>.</w:t>
      </w:r>
    </w:p>
    <w:p w:rsidR="00DE00E2" w:rsidRPr="008D5C63" w:rsidRDefault="00DE00E2" w:rsidP="0043495D">
      <w:pPr>
        <w:spacing w:after="0" w:line="240" w:lineRule="auto"/>
        <w:jc w:val="both"/>
        <w:rPr>
          <w:rFonts w:ascii="Times New Roman" w:eastAsia="Calibri" w:hAnsi="Times New Roman" w:cs="Times New Roman"/>
          <w:b/>
          <w:sz w:val="20"/>
          <w:szCs w:val="20"/>
        </w:rPr>
      </w:pPr>
    </w:p>
    <w:p w:rsidR="00CB505E" w:rsidRPr="008D5C63" w:rsidRDefault="00CB505E" w:rsidP="0043495D">
      <w:pPr>
        <w:spacing w:after="0" w:line="240" w:lineRule="auto"/>
        <w:jc w:val="both"/>
        <w:rPr>
          <w:rFonts w:ascii="Times New Roman" w:eastAsia="Calibri" w:hAnsi="Times New Roman" w:cs="Times New Roman"/>
          <w:b/>
          <w:sz w:val="20"/>
          <w:szCs w:val="20"/>
        </w:rPr>
      </w:pPr>
      <w:r w:rsidRPr="008D5C63">
        <w:rPr>
          <w:rFonts w:ascii="Times New Roman" w:eastAsia="Calibri" w:hAnsi="Times New Roman" w:cs="Times New Roman"/>
          <w:b/>
          <w:sz w:val="20"/>
          <w:szCs w:val="20"/>
        </w:rPr>
        <w:t xml:space="preserve">Рекомендации для </w:t>
      </w:r>
      <w:proofErr w:type="spellStart"/>
      <w:r w:rsidRPr="008D5C63">
        <w:rPr>
          <w:rFonts w:ascii="Times New Roman" w:eastAsia="Calibri" w:hAnsi="Times New Roman" w:cs="Times New Roman"/>
          <w:b/>
          <w:sz w:val="20"/>
          <w:szCs w:val="20"/>
        </w:rPr>
        <w:t>реализатора</w:t>
      </w:r>
      <w:proofErr w:type="spellEnd"/>
      <w:r w:rsidRPr="008D5C63">
        <w:rPr>
          <w:rFonts w:ascii="Times New Roman" w:eastAsia="Calibri" w:hAnsi="Times New Roman" w:cs="Times New Roman"/>
          <w:b/>
          <w:sz w:val="20"/>
          <w:szCs w:val="20"/>
        </w:rPr>
        <w:t xml:space="preserve"> этапа</w:t>
      </w:r>
      <w:r w:rsidR="005C1687" w:rsidRPr="008D5C63">
        <w:rPr>
          <w:rFonts w:ascii="Times New Roman" w:eastAsia="Calibri" w:hAnsi="Times New Roman" w:cs="Times New Roman"/>
          <w:b/>
          <w:sz w:val="20"/>
          <w:szCs w:val="20"/>
        </w:rPr>
        <w:t xml:space="preserve"> (</w:t>
      </w:r>
      <w:r w:rsidR="00BA5D1D" w:rsidRPr="008D5C63">
        <w:rPr>
          <w:rFonts w:ascii="Times New Roman" w:eastAsia="Calibri" w:hAnsi="Times New Roman" w:cs="Times New Roman"/>
          <w:b/>
          <w:sz w:val="20"/>
          <w:szCs w:val="20"/>
        </w:rPr>
        <w:t>для вожатого б</w:t>
      </w:r>
      <w:r w:rsidR="005C1687" w:rsidRPr="008D5C63">
        <w:rPr>
          <w:rFonts w:ascii="Times New Roman" w:eastAsia="Calibri" w:hAnsi="Times New Roman" w:cs="Times New Roman"/>
          <w:b/>
          <w:sz w:val="20"/>
          <w:szCs w:val="20"/>
        </w:rPr>
        <w:t>)</w:t>
      </w:r>
      <w:r w:rsidR="00BA5D1D" w:rsidRPr="008D5C63">
        <w:rPr>
          <w:rFonts w:ascii="Times New Roman" w:eastAsia="Calibri" w:hAnsi="Times New Roman" w:cs="Times New Roman"/>
          <w:b/>
          <w:sz w:val="20"/>
          <w:szCs w:val="20"/>
        </w:rPr>
        <w:t>:</w:t>
      </w:r>
    </w:p>
    <w:p w:rsidR="00BA5D1D" w:rsidRDefault="00BA5D1D" w:rsidP="00DB442D">
      <w:pPr>
        <w:pStyle w:val="a6"/>
        <w:numPr>
          <w:ilvl w:val="0"/>
          <w:numId w:val="10"/>
        </w:numPr>
        <w:spacing w:after="0" w:line="240" w:lineRule="auto"/>
        <w:jc w:val="both"/>
        <w:rPr>
          <w:rFonts w:ascii="Times New Roman" w:eastAsia="Calibri" w:hAnsi="Times New Roman" w:cs="Times New Roman"/>
          <w:sz w:val="20"/>
          <w:szCs w:val="20"/>
        </w:rPr>
      </w:pPr>
      <w:r w:rsidRPr="008D5C63">
        <w:rPr>
          <w:rFonts w:ascii="Times New Roman" w:eastAsia="Calibri" w:hAnsi="Times New Roman" w:cs="Times New Roman"/>
          <w:b/>
          <w:sz w:val="20"/>
          <w:szCs w:val="20"/>
        </w:rPr>
        <w:t xml:space="preserve"> </w:t>
      </w:r>
      <w:r w:rsidRPr="008D5C63">
        <w:rPr>
          <w:rFonts w:ascii="Times New Roman" w:eastAsia="Calibri" w:hAnsi="Times New Roman" w:cs="Times New Roman"/>
          <w:sz w:val="20"/>
          <w:szCs w:val="20"/>
        </w:rPr>
        <w:t xml:space="preserve">провести инструктаж </w:t>
      </w:r>
      <w:proofErr w:type="gramStart"/>
      <w:r w:rsidRPr="008D5C63">
        <w:rPr>
          <w:rFonts w:ascii="Times New Roman" w:eastAsia="Calibri" w:hAnsi="Times New Roman" w:cs="Times New Roman"/>
          <w:sz w:val="20"/>
          <w:szCs w:val="20"/>
        </w:rPr>
        <w:t>обучающихся</w:t>
      </w:r>
      <w:proofErr w:type="gramEnd"/>
      <w:r w:rsidRPr="008D5C63">
        <w:rPr>
          <w:rFonts w:ascii="Times New Roman" w:eastAsia="Calibri" w:hAnsi="Times New Roman" w:cs="Times New Roman"/>
          <w:sz w:val="20"/>
          <w:szCs w:val="20"/>
        </w:rPr>
        <w:t xml:space="preserve"> перед работой (</w:t>
      </w:r>
      <w:r w:rsidR="00CE5220" w:rsidRPr="008D5C63">
        <w:rPr>
          <w:rFonts w:ascii="Times New Roman" w:eastAsia="Calibri" w:hAnsi="Times New Roman" w:cs="Times New Roman"/>
          <w:sz w:val="20"/>
          <w:szCs w:val="20"/>
        </w:rPr>
        <w:t xml:space="preserve">объяснить, </w:t>
      </w:r>
      <w:r w:rsidRPr="008D5C63">
        <w:rPr>
          <w:rFonts w:ascii="Times New Roman" w:eastAsia="Calibri" w:hAnsi="Times New Roman" w:cs="Times New Roman"/>
          <w:sz w:val="20"/>
          <w:szCs w:val="20"/>
        </w:rPr>
        <w:t>что именно, за какое время и</w:t>
      </w:r>
      <w:r w:rsidR="006E422E" w:rsidRPr="008D5C63">
        <w:rPr>
          <w:rFonts w:ascii="Times New Roman" w:eastAsia="Calibri" w:hAnsi="Times New Roman" w:cs="Times New Roman"/>
          <w:sz w:val="20"/>
          <w:szCs w:val="20"/>
        </w:rPr>
        <w:t xml:space="preserve"> в каком формате нужно сделать)</w:t>
      </w:r>
      <w:r w:rsidRPr="008D5C63">
        <w:rPr>
          <w:rFonts w:ascii="Times New Roman" w:eastAsia="Calibri" w:hAnsi="Times New Roman" w:cs="Times New Roman"/>
          <w:sz w:val="20"/>
          <w:szCs w:val="20"/>
        </w:rPr>
        <w:t>;</w:t>
      </w:r>
    </w:p>
    <w:p w:rsidR="00DD3019" w:rsidRPr="00DD3019" w:rsidRDefault="00DD3019" w:rsidP="00DB442D">
      <w:pPr>
        <w:pStyle w:val="a6"/>
        <w:numPr>
          <w:ilvl w:val="0"/>
          <w:numId w:val="10"/>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мотиви</w:t>
      </w:r>
      <w:r w:rsidRPr="008D5C63">
        <w:rPr>
          <w:rFonts w:ascii="Times New Roman" w:eastAsia="Calibri" w:hAnsi="Times New Roman" w:cs="Times New Roman"/>
          <w:sz w:val="20"/>
          <w:szCs w:val="20"/>
        </w:rPr>
        <w:t>ровать обучающихся к выполнению заданий</w:t>
      </w:r>
      <w:r>
        <w:rPr>
          <w:rFonts w:ascii="Times New Roman" w:eastAsia="Calibri" w:hAnsi="Times New Roman" w:cs="Times New Roman"/>
          <w:sz w:val="20"/>
          <w:szCs w:val="20"/>
        </w:rPr>
        <w:t>;</w:t>
      </w:r>
    </w:p>
    <w:p w:rsidR="00BA5D1D" w:rsidRDefault="00BA5D1D" w:rsidP="00DB442D">
      <w:pPr>
        <w:pStyle w:val="a6"/>
        <w:numPr>
          <w:ilvl w:val="0"/>
          <w:numId w:val="10"/>
        </w:numPr>
        <w:spacing w:after="0" w:line="240" w:lineRule="auto"/>
        <w:jc w:val="both"/>
        <w:rPr>
          <w:rFonts w:ascii="Times New Roman" w:eastAsia="Calibri" w:hAnsi="Times New Roman" w:cs="Times New Roman"/>
          <w:sz w:val="20"/>
          <w:szCs w:val="20"/>
        </w:rPr>
      </w:pPr>
      <w:r w:rsidRPr="008D5C63">
        <w:rPr>
          <w:rFonts w:ascii="Times New Roman" w:eastAsia="Calibri" w:hAnsi="Times New Roman" w:cs="Times New Roman"/>
          <w:sz w:val="20"/>
          <w:szCs w:val="20"/>
        </w:rPr>
        <w:t xml:space="preserve"> р</w:t>
      </w:r>
      <w:r w:rsidR="00DD3019">
        <w:rPr>
          <w:rFonts w:ascii="Times New Roman" w:eastAsia="Calibri" w:hAnsi="Times New Roman" w:cs="Times New Roman"/>
          <w:sz w:val="20"/>
          <w:szCs w:val="20"/>
        </w:rPr>
        <w:t>аздать учебники, ноутбуки;</w:t>
      </w:r>
    </w:p>
    <w:p w:rsidR="00DD3019" w:rsidRPr="008D5C63" w:rsidRDefault="00DD3019" w:rsidP="00DB442D">
      <w:pPr>
        <w:pStyle w:val="a6"/>
        <w:numPr>
          <w:ilvl w:val="0"/>
          <w:numId w:val="10"/>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обеспечить доступ  к Интернету;</w:t>
      </w:r>
    </w:p>
    <w:p w:rsidR="00D91744" w:rsidRDefault="00BA5D1D" w:rsidP="00DB442D">
      <w:pPr>
        <w:pStyle w:val="a6"/>
        <w:numPr>
          <w:ilvl w:val="0"/>
          <w:numId w:val="10"/>
        </w:numPr>
        <w:spacing w:after="0" w:line="240" w:lineRule="auto"/>
        <w:jc w:val="both"/>
        <w:rPr>
          <w:rFonts w:ascii="Times New Roman" w:eastAsia="Calibri" w:hAnsi="Times New Roman" w:cs="Times New Roman"/>
          <w:sz w:val="20"/>
          <w:szCs w:val="20"/>
        </w:rPr>
      </w:pPr>
      <w:r w:rsidRPr="008D5C63">
        <w:rPr>
          <w:rFonts w:ascii="Times New Roman" w:eastAsia="Calibri" w:hAnsi="Times New Roman" w:cs="Times New Roman"/>
          <w:sz w:val="20"/>
          <w:szCs w:val="20"/>
        </w:rPr>
        <w:t xml:space="preserve"> следить за соблюдением </w:t>
      </w:r>
      <w:proofErr w:type="gramStart"/>
      <w:r w:rsidRPr="008D5C63">
        <w:rPr>
          <w:rFonts w:ascii="Times New Roman" w:eastAsia="Calibri" w:hAnsi="Times New Roman" w:cs="Times New Roman"/>
          <w:sz w:val="20"/>
          <w:szCs w:val="20"/>
        </w:rPr>
        <w:t>обучающимися</w:t>
      </w:r>
      <w:proofErr w:type="gramEnd"/>
      <w:r w:rsidRPr="008D5C63">
        <w:rPr>
          <w:rFonts w:ascii="Times New Roman" w:eastAsia="Calibri" w:hAnsi="Times New Roman" w:cs="Times New Roman"/>
          <w:sz w:val="20"/>
          <w:szCs w:val="20"/>
        </w:rPr>
        <w:t xml:space="preserve"> дисциплины;</w:t>
      </w:r>
    </w:p>
    <w:p w:rsidR="00DD3019" w:rsidRDefault="00CD6ECD" w:rsidP="00DB442D">
      <w:pPr>
        <w:pStyle w:val="a6"/>
        <w:numPr>
          <w:ilvl w:val="0"/>
          <w:numId w:val="10"/>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собрать ответы на викторину.</w:t>
      </w:r>
    </w:p>
    <w:p w:rsidR="00D91744" w:rsidRPr="00D91744" w:rsidRDefault="00D91744" w:rsidP="00B77497">
      <w:pPr>
        <w:pStyle w:val="a6"/>
        <w:spacing w:after="0" w:line="240" w:lineRule="auto"/>
        <w:jc w:val="center"/>
        <w:rPr>
          <w:rFonts w:ascii="Times New Roman" w:eastAsia="Calibri" w:hAnsi="Times New Roman" w:cs="Times New Roman"/>
          <w:b/>
          <w:i/>
          <w:sz w:val="20"/>
          <w:szCs w:val="20"/>
        </w:rPr>
      </w:pPr>
    </w:p>
    <w:p w:rsidR="00D91744" w:rsidRPr="00D91744" w:rsidRDefault="00D91744" w:rsidP="00D91744">
      <w:pPr>
        <w:pStyle w:val="a6"/>
        <w:spacing w:after="0" w:line="240" w:lineRule="auto"/>
        <w:jc w:val="both"/>
        <w:rPr>
          <w:rFonts w:ascii="Times New Roman" w:eastAsia="Calibri" w:hAnsi="Times New Roman" w:cs="Times New Roman"/>
          <w:sz w:val="20"/>
          <w:szCs w:val="20"/>
        </w:rPr>
      </w:pPr>
    </w:p>
    <w:p w:rsidR="00205DC8" w:rsidRPr="008D5C63" w:rsidRDefault="00205DC8" w:rsidP="00205DC8">
      <w:pPr>
        <w:pStyle w:val="a6"/>
        <w:spacing w:after="0" w:line="240" w:lineRule="auto"/>
        <w:jc w:val="both"/>
        <w:rPr>
          <w:rFonts w:ascii="Times New Roman" w:eastAsia="Calibri" w:hAnsi="Times New Roman" w:cs="Times New Roman"/>
          <w:sz w:val="20"/>
          <w:szCs w:val="20"/>
        </w:rPr>
      </w:pPr>
      <w:bookmarkStart w:id="0" w:name="_GoBack"/>
      <w:bookmarkEnd w:id="0"/>
    </w:p>
    <w:p w:rsidR="006E422E" w:rsidRPr="008D5C63" w:rsidRDefault="00DE00E2" w:rsidP="0043495D">
      <w:pPr>
        <w:spacing w:after="0" w:line="240" w:lineRule="auto"/>
        <w:jc w:val="both"/>
        <w:rPr>
          <w:rFonts w:ascii="Times New Roman" w:eastAsia="Calibri" w:hAnsi="Times New Roman" w:cs="Times New Roman"/>
          <w:b/>
          <w:sz w:val="20"/>
          <w:szCs w:val="20"/>
        </w:rPr>
      </w:pPr>
      <w:r w:rsidRPr="008D5C63">
        <w:rPr>
          <w:rFonts w:ascii="Times New Roman" w:eastAsia="Calibri" w:hAnsi="Times New Roman" w:cs="Times New Roman"/>
          <w:b/>
          <w:sz w:val="20"/>
          <w:szCs w:val="20"/>
        </w:rPr>
        <w:t>Формы контроля результатов</w:t>
      </w:r>
      <w:r w:rsidR="006E422E" w:rsidRPr="008D5C63">
        <w:rPr>
          <w:rFonts w:ascii="Times New Roman" w:eastAsia="Calibri" w:hAnsi="Times New Roman" w:cs="Times New Roman"/>
          <w:b/>
          <w:sz w:val="20"/>
          <w:szCs w:val="20"/>
        </w:rPr>
        <w:t>.</w:t>
      </w:r>
    </w:p>
    <w:p w:rsidR="00205DC8" w:rsidRPr="008D5C63" w:rsidRDefault="006E422E" w:rsidP="0043495D">
      <w:pPr>
        <w:spacing w:after="0" w:line="240" w:lineRule="auto"/>
        <w:jc w:val="both"/>
        <w:rPr>
          <w:rFonts w:ascii="Times New Roman" w:eastAsia="Calibri" w:hAnsi="Times New Roman" w:cs="Times New Roman"/>
          <w:sz w:val="20"/>
          <w:szCs w:val="20"/>
        </w:rPr>
      </w:pPr>
      <w:r w:rsidRPr="008D5C63">
        <w:rPr>
          <w:rFonts w:ascii="Times New Roman" w:eastAsia="Calibri" w:hAnsi="Times New Roman" w:cs="Times New Roman"/>
          <w:b/>
          <w:sz w:val="20"/>
          <w:szCs w:val="20"/>
        </w:rPr>
        <w:t>Проверяет результаты и выставляет отметки</w:t>
      </w:r>
      <w:r w:rsidRPr="008D5C63">
        <w:rPr>
          <w:rFonts w:ascii="Times New Roman" w:eastAsia="Calibri" w:hAnsi="Times New Roman" w:cs="Times New Roman"/>
          <w:sz w:val="20"/>
          <w:szCs w:val="20"/>
        </w:rPr>
        <w:t xml:space="preserve">: </w:t>
      </w:r>
    </w:p>
    <w:p w:rsidR="006E422E" w:rsidRPr="008D5C63" w:rsidRDefault="006E422E" w:rsidP="0043495D">
      <w:pPr>
        <w:spacing w:after="0" w:line="240" w:lineRule="auto"/>
        <w:jc w:val="both"/>
        <w:rPr>
          <w:rFonts w:ascii="Times New Roman" w:eastAsia="Calibri" w:hAnsi="Times New Roman" w:cs="Times New Roman"/>
          <w:sz w:val="20"/>
          <w:szCs w:val="20"/>
        </w:rPr>
      </w:pPr>
      <w:proofErr w:type="spellStart"/>
      <w:r w:rsidRPr="008D5C63">
        <w:rPr>
          <w:rFonts w:ascii="Times New Roman" w:eastAsia="Calibri" w:hAnsi="Times New Roman" w:cs="Times New Roman"/>
          <w:sz w:val="20"/>
          <w:szCs w:val="20"/>
        </w:rPr>
        <w:t>Кайгородцева</w:t>
      </w:r>
      <w:proofErr w:type="spellEnd"/>
      <w:r w:rsidRPr="008D5C63">
        <w:rPr>
          <w:rFonts w:ascii="Times New Roman" w:eastAsia="Calibri" w:hAnsi="Times New Roman" w:cs="Times New Roman"/>
          <w:sz w:val="20"/>
          <w:szCs w:val="20"/>
        </w:rPr>
        <w:t xml:space="preserve"> Н.Н. – учитель химии.</w:t>
      </w:r>
    </w:p>
    <w:p w:rsidR="00CB505E" w:rsidRPr="008D5C63" w:rsidRDefault="006E422E" w:rsidP="0043495D">
      <w:pPr>
        <w:spacing w:after="0" w:line="240" w:lineRule="auto"/>
        <w:jc w:val="both"/>
        <w:rPr>
          <w:rFonts w:ascii="Times New Roman" w:eastAsia="Calibri" w:hAnsi="Times New Roman" w:cs="Times New Roman"/>
          <w:b/>
          <w:sz w:val="20"/>
          <w:szCs w:val="20"/>
        </w:rPr>
      </w:pPr>
      <w:r w:rsidRPr="008D5C63">
        <w:rPr>
          <w:rFonts w:ascii="Times New Roman" w:eastAsia="Calibri" w:hAnsi="Times New Roman" w:cs="Times New Roman"/>
          <w:b/>
          <w:sz w:val="20"/>
          <w:szCs w:val="20"/>
        </w:rPr>
        <w:t>Формы контроля:</w:t>
      </w:r>
      <w:r w:rsidRPr="008D5C63">
        <w:rPr>
          <w:rFonts w:ascii="Times New Roman" w:eastAsia="Calibri" w:hAnsi="Times New Roman" w:cs="Times New Roman"/>
          <w:sz w:val="20"/>
          <w:szCs w:val="20"/>
        </w:rPr>
        <w:t xml:space="preserve"> </w:t>
      </w:r>
      <w:r w:rsidR="00CD6ECD">
        <w:rPr>
          <w:rFonts w:ascii="Times New Roman" w:eastAsia="Calibri" w:hAnsi="Times New Roman" w:cs="Times New Roman"/>
          <w:sz w:val="20"/>
          <w:szCs w:val="20"/>
        </w:rPr>
        <w:t>бланк с ответами</w:t>
      </w:r>
    </w:p>
    <w:p w:rsidR="00CE5220" w:rsidRPr="008D5C63" w:rsidRDefault="005E466D" w:rsidP="005E466D">
      <w:pPr>
        <w:spacing w:after="0" w:line="240" w:lineRule="auto"/>
        <w:jc w:val="both"/>
        <w:rPr>
          <w:rFonts w:ascii="Times New Roman" w:eastAsia="Calibri" w:hAnsi="Times New Roman" w:cs="Times New Roman"/>
          <w:sz w:val="20"/>
          <w:szCs w:val="20"/>
        </w:rPr>
      </w:pPr>
      <w:r w:rsidRPr="008D5C63">
        <w:rPr>
          <w:rFonts w:ascii="Times New Roman" w:eastAsia="Calibri" w:hAnsi="Times New Roman" w:cs="Times New Roman"/>
          <w:b/>
          <w:sz w:val="20"/>
          <w:szCs w:val="20"/>
        </w:rPr>
        <w:t>Критерии выставления отметок:</w:t>
      </w:r>
      <w:r w:rsidR="00CD6ECD">
        <w:rPr>
          <w:rFonts w:ascii="Times New Roman" w:eastAsia="Calibri" w:hAnsi="Times New Roman" w:cs="Times New Roman"/>
          <w:sz w:val="20"/>
          <w:szCs w:val="20"/>
        </w:rPr>
        <w:t xml:space="preserve"> число правильных ответов</w:t>
      </w:r>
    </w:p>
    <w:p w:rsidR="00CE5220" w:rsidRPr="008D5C63" w:rsidRDefault="00CE5220" w:rsidP="00CE5220">
      <w:pPr>
        <w:pStyle w:val="a4"/>
        <w:ind w:firstLine="0"/>
        <w:jc w:val="center"/>
        <w:rPr>
          <w:b/>
          <w:sz w:val="20"/>
          <w:szCs w:val="20"/>
          <w:lang w:bidi="ar-SA"/>
        </w:rPr>
      </w:pPr>
      <w:r w:rsidRPr="008D5C63">
        <w:rPr>
          <w:b/>
          <w:sz w:val="20"/>
          <w:szCs w:val="20"/>
          <w:lang w:bidi="ar-SA"/>
        </w:rPr>
        <w:t>Отметки</w:t>
      </w:r>
    </w:p>
    <w:tbl>
      <w:tblPr>
        <w:tblStyle w:val="af0"/>
        <w:tblW w:w="0" w:type="auto"/>
        <w:jc w:val="center"/>
        <w:tblLook w:val="04A0"/>
      </w:tblPr>
      <w:tblGrid>
        <w:gridCol w:w="1980"/>
        <w:gridCol w:w="3962"/>
      </w:tblGrid>
      <w:tr w:rsidR="00CE5220" w:rsidRPr="008D5C63" w:rsidTr="000B4256">
        <w:trPr>
          <w:jc w:val="center"/>
        </w:trPr>
        <w:tc>
          <w:tcPr>
            <w:tcW w:w="1980" w:type="dxa"/>
          </w:tcPr>
          <w:p w:rsidR="00CE5220" w:rsidRPr="008D5C63" w:rsidRDefault="00CE5220" w:rsidP="00DE44BF">
            <w:pPr>
              <w:pStyle w:val="a4"/>
              <w:ind w:firstLine="0"/>
              <w:jc w:val="center"/>
              <w:rPr>
                <w:b/>
                <w:sz w:val="20"/>
                <w:szCs w:val="20"/>
                <w:lang w:bidi="ar-SA"/>
              </w:rPr>
            </w:pPr>
            <w:r w:rsidRPr="008D5C63">
              <w:rPr>
                <w:b/>
                <w:sz w:val="20"/>
                <w:szCs w:val="20"/>
                <w:lang w:bidi="ar-SA"/>
              </w:rPr>
              <w:t>«2»</w:t>
            </w:r>
          </w:p>
        </w:tc>
        <w:tc>
          <w:tcPr>
            <w:tcW w:w="3962" w:type="dxa"/>
          </w:tcPr>
          <w:p w:rsidR="00CE5220" w:rsidRPr="008D5C63" w:rsidRDefault="008979C0" w:rsidP="00205DC8">
            <w:pPr>
              <w:pStyle w:val="a4"/>
              <w:ind w:firstLine="0"/>
              <w:jc w:val="center"/>
              <w:rPr>
                <w:sz w:val="20"/>
                <w:szCs w:val="20"/>
                <w:lang w:bidi="ar-SA"/>
              </w:rPr>
            </w:pPr>
            <w:r>
              <w:rPr>
                <w:sz w:val="20"/>
                <w:szCs w:val="20"/>
                <w:lang w:bidi="ar-SA"/>
              </w:rPr>
              <w:t>3-4 балла</w:t>
            </w:r>
          </w:p>
        </w:tc>
      </w:tr>
      <w:tr w:rsidR="00CE5220" w:rsidRPr="008D5C63" w:rsidTr="000B4256">
        <w:trPr>
          <w:jc w:val="center"/>
        </w:trPr>
        <w:tc>
          <w:tcPr>
            <w:tcW w:w="1980" w:type="dxa"/>
          </w:tcPr>
          <w:p w:rsidR="00CE5220" w:rsidRPr="008D5C63" w:rsidRDefault="00CE5220" w:rsidP="00DE44BF">
            <w:pPr>
              <w:pStyle w:val="a4"/>
              <w:ind w:firstLine="0"/>
              <w:jc w:val="center"/>
              <w:rPr>
                <w:b/>
                <w:sz w:val="20"/>
                <w:szCs w:val="20"/>
                <w:lang w:bidi="ar-SA"/>
              </w:rPr>
            </w:pPr>
            <w:r w:rsidRPr="008D5C63">
              <w:rPr>
                <w:b/>
                <w:sz w:val="20"/>
                <w:szCs w:val="20"/>
                <w:lang w:bidi="ar-SA"/>
              </w:rPr>
              <w:t>«3»</w:t>
            </w:r>
          </w:p>
        </w:tc>
        <w:tc>
          <w:tcPr>
            <w:tcW w:w="3962" w:type="dxa"/>
          </w:tcPr>
          <w:p w:rsidR="00CE5220" w:rsidRPr="008D5C63" w:rsidRDefault="008979C0" w:rsidP="00205DC8">
            <w:pPr>
              <w:pStyle w:val="a4"/>
              <w:ind w:firstLine="0"/>
              <w:jc w:val="center"/>
              <w:rPr>
                <w:sz w:val="20"/>
                <w:szCs w:val="20"/>
                <w:lang w:bidi="ar-SA"/>
              </w:rPr>
            </w:pPr>
            <w:r>
              <w:rPr>
                <w:sz w:val="20"/>
                <w:szCs w:val="20"/>
                <w:lang w:bidi="ar-SA"/>
              </w:rPr>
              <w:t>5-6 баллов</w:t>
            </w:r>
          </w:p>
        </w:tc>
      </w:tr>
      <w:tr w:rsidR="00CE5220" w:rsidRPr="008D5C63" w:rsidTr="000B4256">
        <w:trPr>
          <w:jc w:val="center"/>
        </w:trPr>
        <w:tc>
          <w:tcPr>
            <w:tcW w:w="1980" w:type="dxa"/>
          </w:tcPr>
          <w:p w:rsidR="00CE5220" w:rsidRPr="008D5C63" w:rsidRDefault="00CE5220" w:rsidP="00DE44BF">
            <w:pPr>
              <w:pStyle w:val="a4"/>
              <w:ind w:firstLine="0"/>
              <w:jc w:val="center"/>
              <w:rPr>
                <w:b/>
                <w:sz w:val="20"/>
                <w:szCs w:val="20"/>
                <w:lang w:bidi="ar-SA"/>
              </w:rPr>
            </w:pPr>
            <w:r w:rsidRPr="008D5C63">
              <w:rPr>
                <w:b/>
                <w:sz w:val="20"/>
                <w:szCs w:val="20"/>
                <w:lang w:bidi="ar-SA"/>
              </w:rPr>
              <w:t>«4»</w:t>
            </w:r>
          </w:p>
        </w:tc>
        <w:tc>
          <w:tcPr>
            <w:tcW w:w="3962" w:type="dxa"/>
          </w:tcPr>
          <w:p w:rsidR="00CE5220" w:rsidRPr="008D5C63" w:rsidRDefault="008979C0" w:rsidP="00205DC8">
            <w:pPr>
              <w:pStyle w:val="a4"/>
              <w:ind w:firstLine="0"/>
              <w:jc w:val="center"/>
              <w:rPr>
                <w:sz w:val="20"/>
                <w:szCs w:val="20"/>
                <w:lang w:bidi="ar-SA"/>
              </w:rPr>
            </w:pPr>
            <w:r>
              <w:rPr>
                <w:sz w:val="20"/>
                <w:szCs w:val="20"/>
                <w:lang w:bidi="ar-SA"/>
              </w:rPr>
              <w:t>7-8 баллов</w:t>
            </w:r>
          </w:p>
        </w:tc>
      </w:tr>
      <w:tr w:rsidR="00CE5220" w:rsidRPr="008D5C63" w:rsidTr="000B4256">
        <w:trPr>
          <w:jc w:val="center"/>
        </w:trPr>
        <w:tc>
          <w:tcPr>
            <w:tcW w:w="1980" w:type="dxa"/>
          </w:tcPr>
          <w:p w:rsidR="00CE5220" w:rsidRPr="008D5C63" w:rsidRDefault="00CE5220" w:rsidP="00DE44BF">
            <w:pPr>
              <w:pStyle w:val="a4"/>
              <w:ind w:firstLine="0"/>
              <w:jc w:val="center"/>
              <w:rPr>
                <w:b/>
                <w:sz w:val="20"/>
                <w:szCs w:val="20"/>
                <w:lang w:bidi="ar-SA"/>
              </w:rPr>
            </w:pPr>
            <w:r w:rsidRPr="008D5C63">
              <w:rPr>
                <w:b/>
                <w:sz w:val="20"/>
                <w:szCs w:val="20"/>
                <w:lang w:bidi="ar-SA"/>
              </w:rPr>
              <w:t>«5»</w:t>
            </w:r>
          </w:p>
        </w:tc>
        <w:tc>
          <w:tcPr>
            <w:tcW w:w="3962" w:type="dxa"/>
          </w:tcPr>
          <w:p w:rsidR="00CE5220" w:rsidRPr="008D5C63" w:rsidRDefault="008979C0" w:rsidP="00205DC8">
            <w:pPr>
              <w:pStyle w:val="a4"/>
              <w:ind w:firstLine="0"/>
              <w:jc w:val="center"/>
              <w:rPr>
                <w:sz w:val="20"/>
                <w:szCs w:val="20"/>
                <w:lang w:bidi="ar-SA"/>
              </w:rPr>
            </w:pPr>
            <w:r>
              <w:rPr>
                <w:sz w:val="20"/>
                <w:szCs w:val="20"/>
                <w:lang w:bidi="ar-SA"/>
              </w:rPr>
              <w:t>9-10 баллов</w:t>
            </w:r>
          </w:p>
        </w:tc>
      </w:tr>
    </w:tbl>
    <w:p w:rsidR="00CD6ECD" w:rsidRDefault="00CD6ECD" w:rsidP="00CD6ECD">
      <w:pPr>
        <w:jc w:val="center"/>
        <w:rPr>
          <w:rFonts w:ascii="Times New Roman" w:hAnsi="Times New Roman" w:cs="Times New Roman"/>
          <w:b/>
          <w:color w:val="009900"/>
          <w:sz w:val="28"/>
          <w:szCs w:val="24"/>
          <w:u w:val="single"/>
        </w:rPr>
      </w:pPr>
    </w:p>
    <w:p w:rsidR="008979C0" w:rsidRDefault="008979C0" w:rsidP="00CD6ECD">
      <w:pPr>
        <w:jc w:val="center"/>
        <w:rPr>
          <w:rFonts w:ascii="Times New Roman" w:hAnsi="Times New Roman" w:cs="Times New Roman"/>
          <w:b/>
          <w:color w:val="009900"/>
          <w:sz w:val="24"/>
          <w:szCs w:val="24"/>
          <w:u w:val="single"/>
        </w:rPr>
      </w:pPr>
    </w:p>
    <w:p w:rsidR="00CD6ECD" w:rsidRPr="00CD6ECD" w:rsidRDefault="00CD6ECD" w:rsidP="00CD6ECD">
      <w:pPr>
        <w:jc w:val="center"/>
        <w:rPr>
          <w:rFonts w:ascii="Times New Roman" w:hAnsi="Times New Roman" w:cs="Times New Roman"/>
          <w:b/>
          <w:color w:val="009900"/>
          <w:sz w:val="24"/>
          <w:szCs w:val="24"/>
          <w:u w:val="single"/>
        </w:rPr>
      </w:pPr>
      <w:r w:rsidRPr="00CD6ECD">
        <w:rPr>
          <w:rFonts w:ascii="Times New Roman" w:hAnsi="Times New Roman" w:cs="Times New Roman"/>
          <w:b/>
          <w:color w:val="009900"/>
          <w:sz w:val="24"/>
          <w:szCs w:val="24"/>
          <w:u w:val="single"/>
        </w:rPr>
        <w:lastRenderedPageBreak/>
        <w:t xml:space="preserve">Экологическая викторина  </w:t>
      </w:r>
    </w:p>
    <w:p w:rsidR="00CD6ECD" w:rsidRPr="00CD6ECD" w:rsidRDefault="00CD6ECD" w:rsidP="00DB442D">
      <w:pPr>
        <w:pStyle w:val="a6"/>
        <w:numPr>
          <w:ilvl w:val="0"/>
          <w:numId w:val="20"/>
        </w:numPr>
        <w:spacing w:after="160" w:line="259" w:lineRule="auto"/>
        <w:jc w:val="both"/>
        <w:rPr>
          <w:rFonts w:ascii="Times New Roman" w:hAnsi="Times New Roman" w:cs="Times New Roman"/>
          <w:sz w:val="20"/>
          <w:szCs w:val="20"/>
        </w:rPr>
      </w:pPr>
      <w:r w:rsidRPr="00CD6ECD">
        <w:rPr>
          <w:rFonts w:ascii="Times New Roman" w:hAnsi="Times New Roman" w:cs="Times New Roman"/>
          <w:sz w:val="20"/>
          <w:szCs w:val="20"/>
        </w:rPr>
        <w:t>В северной части Тихого океана есть область, которую называют Большим тихоокеанским мусорным пятном (Восточный мусорный континент). Под действием океанских течений в верхних водных слоях скопилось большое количество отходов из Азии и Америки (более 100 млн. тонн). Длина от берега Калифорнии до Японии 1000км. Из каких бытовых отходов состоит это мусорное пятно?</w:t>
      </w:r>
    </w:p>
    <w:p w:rsidR="00CD6ECD" w:rsidRPr="00CD6ECD" w:rsidRDefault="00CD6ECD" w:rsidP="00CD6ECD">
      <w:pPr>
        <w:pStyle w:val="a6"/>
        <w:jc w:val="both"/>
        <w:rPr>
          <w:rFonts w:ascii="Times New Roman" w:hAnsi="Times New Roman" w:cs="Times New Roman"/>
          <w:sz w:val="20"/>
          <w:szCs w:val="20"/>
        </w:rPr>
      </w:pPr>
    </w:p>
    <w:p w:rsidR="00CD6ECD" w:rsidRPr="00CD6ECD" w:rsidRDefault="00CD6ECD" w:rsidP="00DB442D">
      <w:pPr>
        <w:pStyle w:val="a6"/>
        <w:numPr>
          <w:ilvl w:val="0"/>
          <w:numId w:val="20"/>
        </w:numPr>
        <w:spacing w:after="160" w:line="259" w:lineRule="auto"/>
        <w:jc w:val="both"/>
        <w:rPr>
          <w:rFonts w:ascii="Times New Roman" w:hAnsi="Times New Roman" w:cs="Times New Roman"/>
          <w:sz w:val="20"/>
          <w:szCs w:val="20"/>
        </w:rPr>
      </w:pPr>
      <w:r w:rsidRPr="00CD6ECD">
        <w:rPr>
          <w:rFonts w:ascii="Times New Roman" w:hAnsi="Times New Roman" w:cs="Times New Roman"/>
          <w:sz w:val="20"/>
          <w:szCs w:val="20"/>
        </w:rPr>
        <w:t>Причиной этого природного явления считается промышленное загрязнение воздуха оксидами азота, серы, углерода, из-за чего уменьшается объем солнечного света, достигающего поверхности нашей планеты. Как называется это явление?</w:t>
      </w:r>
    </w:p>
    <w:p w:rsidR="00CD6ECD" w:rsidRPr="00CD6ECD" w:rsidRDefault="00CD6ECD" w:rsidP="00DB442D">
      <w:pPr>
        <w:pStyle w:val="a6"/>
        <w:numPr>
          <w:ilvl w:val="0"/>
          <w:numId w:val="20"/>
        </w:numPr>
        <w:spacing w:after="160" w:line="259" w:lineRule="auto"/>
        <w:jc w:val="both"/>
        <w:rPr>
          <w:rFonts w:ascii="Times New Roman" w:hAnsi="Times New Roman" w:cs="Times New Roman"/>
          <w:sz w:val="20"/>
          <w:szCs w:val="20"/>
        </w:rPr>
      </w:pPr>
      <w:r w:rsidRPr="00CD6ECD">
        <w:rPr>
          <w:rFonts w:ascii="Times New Roman" w:hAnsi="Times New Roman" w:cs="Times New Roman"/>
          <w:sz w:val="20"/>
          <w:szCs w:val="20"/>
        </w:rPr>
        <w:t xml:space="preserve"> Что означает выражение «зеленая химия»? Науки химия и экология – друзья или враги?</w:t>
      </w:r>
    </w:p>
    <w:p w:rsidR="00CD6ECD" w:rsidRPr="00CD6ECD" w:rsidRDefault="00CD6ECD" w:rsidP="00DB442D">
      <w:pPr>
        <w:pStyle w:val="a6"/>
        <w:numPr>
          <w:ilvl w:val="0"/>
          <w:numId w:val="20"/>
        </w:numPr>
        <w:spacing w:after="160" w:line="259" w:lineRule="auto"/>
        <w:jc w:val="both"/>
        <w:rPr>
          <w:rFonts w:ascii="Times New Roman" w:hAnsi="Times New Roman" w:cs="Times New Roman"/>
          <w:sz w:val="20"/>
          <w:szCs w:val="20"/>
        </w:rPr>
      </w:pPr>
      <w:r w:rsidRPr="00CD6ECD">
        <w:rPr>
          <w:rFonts w:ascii="Times New Roman" w:hAnsi="Times New Roman" w:cs="Times New Roman"/>
          <w:sz w:val="20"/>
          <w:szCs w:val="20"/>
        </w:rPr>
        <w:t>Назовите наиболее опасные для здоровья человека современные строительные материалы (на примере вашей квартиры, дома).</w:t>
      </w:r>
    </w:p>
    <w:p w:rsidR="00CD6ECD" w:rsidRPr="00CD6ECD" w:rsidRDefault="00CD6ECD" w:rsidP="00DB442D">
      <w:pPr>
        <w:pStyle w:val="a6"/>
        <w:numPr>
          <w:ilvl w:val="0"/>
          <w:numId w:val="20"/>
        </w:numPr>
        <w:spacing w:after="160" w:line="259" w:lineRule="auto"/>
        <w:jc w:val="both"/>
        <w:rPr>
          <w:rFonts w:ascii="Times New Roman" w:hAnsi="Times New Roman" w:cs="Times New Roman"/>
          <w:sz w:val="20"/>
          <w:szCs w:val="20"/>
        </w:rPr>
      </w:pPr>
      <w:r w:rsidRPr="00CD6ECD">
        <w:rPr>
          <w:rFonts w:ascii="Times New Roman" w:hAnsi="Times New Roman" w:cs="Times New Roman"/>
          <w:sz w:val="20"/>
          <w:szCs w:val="20"/>
        </w:rPr>
        <w:t>Назовите три вида животных и/или растений, являющихся биоиндикаторами (живыми показателями) чистоты окружающей среды.</w:t>
      </w:r>
    </w:p>
    <w:p w:rsidR="00CD6ECD" w:rsidRPr="00CD6ECD" w:rsidRDefault="00CD6ECD" w:rsidP="00DB442D">
      <w:pPr>
        <w:pStyle w:val="a6"/>
        <w:numPr>
          <w:ilvl w:val="0"/>
          <w:numId w:val="20"/>
        </w:numPr>
        <w:spacing w:after="160" w:line="259" w:lineRule="auto"/>
        <w:jc w:val="both"/>
        <w:rPr>
          <w:rFonts w:ascii="Times New Roman" w:hAnsi="Times New Roman" w:cs="Times New Roman"/>
          <w:sz w:val="20"/>
          <w:szCs w:val="20"/>
        </w:rPr>
      </w:pPr>
      <w:r w:rsidRPr="00CD6ECD">
        <w:rPr>
          <w:rFonts w:ascii="Times New Roman" w:hAnsi="Times New Roman" w:cs="Times New Roman"/>
          <w:sz w:val="20"/>
          <w:szCs w:val="20"/>
        </w:rPr>
        <w:t>Какие ионы преобладают в источниках минеральных вод Крыма. Приведите пример таких источников.</w:t>
      </w:r>
    </w:p>
    <w:p w:rsidR="00CD6ECD" w:rsidRPr="00CD6ECD" w:rsidRDefault="00CD6ECD" w:rsidP="00CD6ECD">
      <w:pPr>
        <w:pStyle w:val="a6"/>
        <w:jc w:val="both"/>
        <w:rPr>
          <w:rFonts w:ascii="Times New Roman" w:hAnsi="Times New Roman" w:cs="Times New Roman"/>
          <w:sz w:val="20"/>
          <w:szCs w:val="20"/>
        </w:rPr>
      </w:pPr>
    </w:p>
    <w:p w:rsidR="00CD6ECD" w:rsidRPr="00CD6ECD" w:rsidRDefault="00CD6ECD" w:rsidP="00DB442D">
      <w:pPr>
        <w:pStyle w:val="a6"/>
        <w:numPr>
          <w:ilvl w:val="0"/>
          <w:numId w:val="20"/>
        </w:numPr>
        <w:spacing w:after="160" w:line="259" w:lineRule="auto"/>
        <w:jc w:val="both"/>
        <w:rPr>
          <w:rFonts w:ascii="Times New Roman" w:hAnsi="Times New Roman" w:cs="Times New Roman"/>
          <w:sz w:val="20"/>
          <w:szCs w:val="20"/>
        </w:rPr>
      </w:pPr>
      <w:r w:rsidRPr="00CD6ECD">
        <w:rPr>
          <w:rFonts w:ascii="Times New Roman" w:hAnsi="Times New Roman" w:cs="Times New Roman"/>
          <w:sz w:val="20"/>
          <w:szCs w:val="20"/>
        </w:rPr>
        <w:t>Энергия быстро текущих рек и водопадов называется энергией «белого угля». За 1 секунду они могут дать энергию, сопоставимую с энергией сгорания 200 т нефти. Россия обладает 1/6 запаса «белого угля» в мире. Что такое «синий уголь»?</w:t>
      </w:r>
    </w:p>
    <w:p w:rsidR="00CD6ECD" w:rsidRPr="00CD6ECD" w:rsidRDefault="00CD6ECD" w:rsidP="00DB442D">
      <w:pPr>
        <w:pStyle w:val="a6"/>
        <w:numPr>
          <w:ilvl w:val="0"/>
          <w:numId w:val="20"/>
        </w:numPr>
        <w:spacing w:after="160" w:line="259" w:lineRule="auto"/>
        <w:jc w:val="both"/>
        <w:rPr>
          <w:rFonts w:ascii="Times New Roman" w:hAnsi="Times New Roman" w:cs="Times New Roman"/>
          <w:sz w:val="20"/>
          <w:szCs w:val="20"/>
        </w:rPr>
      </w:pPr>
      <w:r w:rsidRPr="00CD6ECD">
        <w:rPr>
          <w:rFonts w:ascii="Times New Roman" w:hAnsi="Times New Roman" w:cs="Times New Roman"/>
          <w:sz w:val="20"/>
          <w:szCs w:val="20"/>
        </w:rPr>
        <w:t>Все соединения этого элемента очень ядовиты. Они могут попасть в водоемы со сточными водами предприятий и накапливаться по пищевой цепи. При этом рыбы могут накапливать в своем организме это вещество,  повышая его первоначальную концентрацию в 3000 (!) раз.  Что это за вещество?</w:t>
      </w:r>
    </w:p>
    <w:p w:rsidR="00CD6ECD" w:rsidRPr="00CD6ECD" w:rsidRDefault="00CD6ECD" w:rsidP="00DB442D">
      <w:pPr>
        <w:pStyle w:val="a6"/>
        <w:numPr>
          <w:ilvl w:val="0"/>
          <w:numId w:val="20"/>
        </w:numPr>
        <w:spacing w:after="160" w:line="259" w:lineRule="auto"/>
        <w:jc w:val="both"/>
        <w:rPr>
          <w:rFonts w:ascii="Times New Roman" w:hAnsi="Times New Roman" w:cs="Times New Roman"/>
          <w:sz w:val="20"/>
          <w:szCs w:val="20"/>
        </w:rPr>
      </w:pPr>
      <w:r w:rsidRPr="00CD6ECD">
        <w:rPr>
          <w:rFonts w:ascii="Times New Roman" w:hAnsi="Times New Roman" w:cs="Times New Roman"/>
          <w:sz w:val="20"/>
          <w:szCs w:val="20"/>
        </w:rPr>
        <w:t xml:space="preserve">Эти вещества нельзя вносить в почву </w:t>
      </w:r>
      <w:proofErr w:type="gramStart"/>
      <w:r w:rsidRPr="00CD6ECD">
        <w:rPr>
          <w:rFonts w:ascii="Times New Roman" w:hAnsi="Times New Roman" w:cs="Times New Roman"/>
          <w:sz w:val="20"/>
          <w:szCs w:val="20"/>
        </w:rPr>
        <w:t>в</w:t>
      </w:r>
      <w:proofErr w:type="gramEnd"/>
      <w:r w:rsidRPr="00CD6ECD">
        <w:rPr>
          <w:rFonts w:ascii="Times New Roman" w:hAnsi="Times New Roman" w:cs="Times New Roman"/>
          <w:sz w:val="20"/>
          <w:szCs w:val="20"/>
        </w:rPr>
        <w:t xml:space="preserve"> время созревания плодов, так как это может привести к их избыточному накоплению в продуктах растительного происхождения. Потребление овощей, фруктов, овощных консервов с большим содержанием этих веществ вызывает у человека тяжелое отравление. О каких веществах идет речь?</w:t>
      </w:r>
    </w:p>
    <w:p w:rsidR="00CD6ECD" w:rsidRPr="00CD6ECD" w:rsidRDefault="00CD6ECD" w:rsidP="00DB442D">
      <w:pPr>
        <w:pStyle w:val="a6"/>
        <w:numPr>
          <w:ilvl w:val="0"/>
          <w:numId w:val="20"/>
        </w:numPr>
        <w:spacing w:after="0" w:line="240" w:lineRule="auto"/>
        <w:jc w:val="both"/>
        <w:rPr>
          <w:rFonts w:ascii="Times New Roman" w:hAnsi="Times New Roman"/>
          <w:sz w:val="20"/>
          <w:szCs w:val="20"/>
        </w:rPr>
      </w:pPr>
      <w:r w:rsidRPr="00CD6ECD">
        <w:rPr>
          <w:rFonts w:ascii="Times New Roman" w:hAnsi="Times New Roman"/>
          <w:sz w:val="20"/>
          <w:szCs w:val="20"/>
        </w:rPr>
        <w:t xml:space="preserve"> Комнатные растения не только украшают квартиру  и  выделяют </w:t>
      </w:r>
    </w:p>
    <w:p w:rsidR="00CD6ECD" w:rsidRPr="00CD6ECD" w:rsidRDefault="00CD6ECD" w:rsidP="00CD6ECD">
      <w:pPr>
        <w:pStyle w:val="a6"/>
        <w:spacing w:after="0" w:line="240" w:lineRule="auto"/>
        <w:ind w:left="825"/>
        <w:jc w:val="both"/>
        <w:rPr>
          <w:rFonts w:ascii="Times New Roman" w:hAnsi="Times New Roman"/>
          <w:sz w:val="20"/>
          <w:szCs w:val="20"/>
        </w:rPr>
      </w:pPr>
      <w:r w:rsidRPr="00CD6ECD">
        <w:rPr>
          <w:rFonts w:ascii="Times New Roman" w:hAnsi="Times New Roman"/>
          <w:sz w:val="20"/>
          <w:szCs w:val="20"/>
        </w:rPr>
        <w:t>полезный кислород, но и улучшают экологию жилища.  Какое положительное влияние на экологию квартиры оказывают кактусы, поставленные вблизи компьютера и телевизора?</w:t>
      </w:r>
    </w:p>
    <w:p w:rsidR="00A75950" w:rsidRPr="00CD6ECD" w:rsidRDefault="00A75950" w:rsidP="0043495D">
      <w:pPr>
        <w:spacing w:after="0" w:line="240" w:lineRule="auto"/>
        <w:jc w:val="both"/>
        <w:rPr>
          <w:rFonts w:ascii="Times New Roman" w:eastAsia="Calibri" w:hAnsi="Times New Roman" w:cs="Times New Roman"/>
          <w:b/>
          <w:sz w:val="20"/>
          <w:szCs w:val="20"/>
        </w:rPr>
      </w:pPr>
    </w:p>
    <w:sectPr w:rsidR="00A75950" w:rsidRPr="00CD6ECD" w:rsidSect="008D5C63">
      <w:footnotePr>
        <w:numRestart w:val="eachPage"/>
      </w:footnotePr>
      <w:pgSz w:w="16838" w:h="11906" w:orient="landscape"/>
      <w:pgMar w:top="567" w:right="284" w:bottom="567" w:left="28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DF" w:rsidRDefault="00F510DF" w:rsidP="000A4C85">
      <w:pPr>
        <w:spacing w:after="0" w:line="240" w:lineRule="auto"/>
      </w:pPr>
      <w:r>
        <w:separator/>
      </w:r>
    </w:p>
  </w:endnote>
  <w:endnote w:type="continuationSeparator" w:id="0">
    <w:p w:rsidR="00F510DF" w:rsidRDefault="00F510DF" w:rsidP="000A4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163341"/>
      <w:docPartObj>
        <w:docPartGallery w:val="Page Numbers (Bottom of Page)"/>
        <w:docPartUnique/>
      </w:docPartObj>
    </w:sdtPr>
    <w:sdtEndPr>
      <w:rPr>
        <w:rFonts w:ascii="Times New Roman" w:hAnsi="Times New Roman" w:cs="Times New Roman"/>
      </w:rPr>
    </w:sdtEndPr>
    <w:sdtContent>
      <w:p w:rsidR="00961946" w:rsidRPr="0093176D" w:rsidRDefault="00A814CB">
        <w:pPr>
          <w:pStyle w:val="ae"/>
          <w:jc w:val="center"/>
          <w:rPr>
            <w:rFonts w:ascii="Times New Roman" w:hAnsi="Times New Roman" w:cs="Times New Roman"/>
          </w:rPr>
        </w:pPr>
        <w:r w:rsidRPr="0093176D">
          <w:rPr>
            <w:rFonts w:ascii="Times New Roman" w:hAnsi="Times New Roman" w:cs="Times New Roman"/>
          </w:rPr>
          <w:fldChar w:fldCharType="begin"/>
        </w:r>
        <w:r w:rsidR="00961946" w:rsidRPr="0093176D">
          <w:rPr>
            <w:rFonts w:ascii="Times New Roman" w:hAnsi="Times New Roman" w:cs="Times New Roman"/>
          </w:rPr>
          <w:instrText>PAGE   \* MERGEFORMAT</w:instrText>
        </w:r>
        <w:r w:rsidRPr="0093176D">
          <w:rPr>
            <w:rFonts w:ascii="Times New Roman" w:hAnsi="Times New Roman" w:cs="Times New Roman"/>
          </w:rPr>
          <w:fldChar w:fldCharType="separate"/>
        </w:r>
        <w:r w:rsidR="003B0D27">
          <w:rPr>
            <w:rFonts w:ascii="Times New Roman" w:hAnsi="Times New Roman" w:cs="Times New Roman"/>
            <w:noProof/>
          </w:rPr>
          <w:t>7</w:t>
        </w:r>
        <w:r w:rsidRPr="0093176D">
          <w:rPr>
            <w:rFonts w:ascii="Times New Roman" w:hAnsi="Times New Roman" w:cs="Times New Roman"/>
          </w:rPr>
          <w:fldChar w:fldCharType="end"/>
        </w:r>
      </w:p>
    </w:sdtContent>
  </w:sdt>
  <w:p w:rsidR="00961946" w:rsidRDefault="0096194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638325"/>
      <w:docPartObj>
        <w:docPartGallery w:val="Page Numbers (Bottom of Page)"/>
        <w:docPartUnique/>
      </w:docPartObj>
    </w:sdtPr>
    <w:sdtEndPr>
      <w:rPr>
        <w:rFonts w:ascii="Times New Roman" w:hAnsi="Times New Roman" w:cs="Times New Roman"/>
      </w:rPr>
    </w:sdtEndPr>
    <w:sdtContent>
      <w:p w:rsidR="00961946" w:rsidRPr="0093176D" w:rsidRDefault="00A814CB">
        <w:pPr>
          <w:pStyle w:val="ae"/>
          <w:jc w:val="center"/>
          <w:rPr>
            <w:rFonts w:ascii="Times New Roman" w:hAnsi="Times New Roman" w:cs="Times New Roman"/>
          </w:rPr>
        </w:pPr>
        <w:r w:rsidRPr="0093176D">
          <w:rPr>
            <w:rFonts w:ascii="Times New Roman" w:hAnsi="Times New Roman" w:cs="Times New Roman"/>
          </w:rPr>
          <w:fldChar w:fldCharType="begin"/>
        </w:r>
        <w:r w:rsidR="00961946" w:rsidRPr="0093176D">
          <w:rPr>
            <w:rFonts w:ascii="Times New Roman" w:hAnsi="Times New Roman" w:cs="Times New Roman"/>
          </w:rPr>
          <w:instrText>PAGE   \* MERGEFORMAT</w:instrText>
        </w:r>
        <w:r w:rsidRPr="0093176D">
          <w:rPr>
            <w:rFonts w:ascii="Times New Roman" w:hAnsi="Times New Roman" w:cs="Times New Roman"/>
          </w:rPr>
          <w:fldChar w:fldCharType="separate"/>
        </w:r>
        <w:r w:rsidR="003B0D27">
          <w:rPr>
            <w:rFonts w:ascii="Times New Roman" w:hAnsi="Times New Roman" w:cs="Times New Roman"/>
            <w:noProof/>
          </w:rPr>
          <w:t>12</w:t>
        </w:r>
        <w:r w:rsidRPr="0093176D">
          <w:rPr>
            <w:rFonts w:ascii="Times New Roman" w:hAnsi="Times New Roman" w:cs="Times New Roman"/>
          </w:rPr>
          <w:fldChar w:fldCharType="end"/>
        </w:r>
      </w:p>
    </w:sdtContent>
  </w:sdt>
  <w:p w:rsidR="00961946" w:rsidRDefault="0096194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DF" w:rsidRDefault="00F510DF" w:rsidP="000A4C85">
      <w:pPr>
        <w:spacing w:after="0" w:line="240" w:lineRule="auto"/>
      </w:pPr>
      <w:r>
        <w:separator/>
      </w:r>
    </w:p>
  </w:footnote>
  <w:footnote w:type="continuationSeparator" w:id="0">
    <w:p w:rsidR="00F510DF" w:rsidRDefault="00F510DF" w:rsidP="000A4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734"/>
    <w:multiLevelType w:val="multilevel"/>
    <w:tmpl w:val="A7D2C2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0A55D60"/>
    <w:multiLevelType w:val="hybridMultilevel"/>
    <w:tmpl w:val="434E7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35966"/>
    <w:multiLevelType w:val="hybridMultilevel"/>
    <w:tmpl w:val="0D56E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F0824"/>
    <w:multiLevelType w:val="hybridMultilevel"/>
    <w:tmpl w:val="F124B7D0"/>
    <w:lvl w:ilvl="0" w:tplc="C748B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F1EC3"/>
    <w:multiLevelType w:val="hybridMultilevel"/>
    <w:tmpl w:val="0BE4AF7E"/>
    <w:lvl w:ilvl="0" w:tplc="F83262CA">
      <w:start w:val="1"/>
      <w:numFmt w:val="decimal"/>
      <w:lvlText w:val="%1."/>
      <w:lvlJc w:val="left"/>
      <w:pPr>
        <w:ind w:left="502"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743F3"/>
    <w:multiLevelType w:val="multilevel"/>
    <w:tmpl w:val="0B58759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5036404"/>
    <w:multiLevelType w:val="hybridMultilevel"/>
    <w:tmpl w:val="0D56E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6F1BB9"/>
    <w:multiLevelType w:val="hybridMultilevel"/>
    <w:tmpl w:val="385ECB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A0BC1"/>
    <w:multiLevelType w:val="hybridMultilevel"/>
    <w:tmpl w:val="1604F4F8"/>
    <w:lvl w:ilvl="0" w:tplc="865E537A">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F7C00FB"/>
    <w:multiLevelType w:val="hybridMultilevel"/>
    <w:tmpl w:val="434E7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DF62A3"/>
    <w:multiLevelType w:val="multilevel"/>
    <w:tmpl w:val="200AAA5C"/>
    <w:lvl w:ilvl="0">
      <w:start w:val="1"/>
      <w:numFmt w:val="none"/>
      <w:pStyle w:val="a"/>
      <w:suff w:val="nothing"/>
      <w:lvlText w:val=""/>
      <w:lvlJc w:val="left"/>
      <w:pPr>
        <w:ind w:left="0" w:firstLine="0"/>
      </w:pPr>
      <w:rPr>
        <w:rFonts w:hint="default"/>
      </w:rPr>
    </w:lvl>
    <w:lvl w:ilvl="1">
      <w:start w:val="1"/>
      <w:numFmt w:val="none"/>
      <w:lvlRestart w:val="0"/>
      <w:pStyle w:val="2"/>
      <w:suff w:val="nothing"/>
      <w:lvlText w:val="%2"/>
      <w:lvlJc w:val="left"/>
      <w:pPr>
        <w:ind w:left="0" w:firstLine="0"/>
      </w:pPr>
      <w:rPr>
        <w:rFonts w:hint="default"/>
      </w:rPr>
    </w:lvl>
    <w:lvl w:ilvl="2">
      <w:start w:val="1"/>
      <w:numFmt w:val="decimal"/>
      <w:pStyle w:val="3"/>
      <w:suff w:val="space"/>
      <w:lvlText w:val="%3%2."/>
      <w:lvlJc w:val="left"/>
      <w:pPr>
        <w:ind w:left="0" w:firstLine="0"/>
      </w:pPr>
      <w:rPr>
        <w:rFonts w:hint="default"/>
      </w:rPr>
    </w:lvl>
    <w:lvl w:ilvl="3">
      <w:start w:val="1"/>
      <w:numFmt w:val="decimal"/>
      <w:pStyle w:val="a"/>
      <w:suff w:val="nothing"/>
      <w:lvlText w:val="%4."/>
      <w:lvlJc w:val="left"/>
      <w:pPr>
        <w:ind w:left="0" w:firstLine="0"/>
      </w:pPr>
      <w:rPr>
        <w:rFonts w:hint="default"/>
      </w:rPr>
    </w:lvl>
    <w:lvl w:ilvl="4">
      <w:start w:val="1"/>
      <w:numFmt w:val="none"/>
      <w:lvlRestart w:val="2"/>
      <w:pStyle w:val="5"/>
      <w:suff w:val="nothing"/>
      <w:lvlText w:val="%2.%5."/>
      <w:lvlJc w:val="left"/>
      <w:pPr>
        <w:ind w:left="0" w:hanging="709"/>
      </w:pPr>
      <w:rPr>
        <w:rFonts w:hint="default"/>
      </w:rPr>
    </w:lvl>
    <w:lvl w:ilvl="5">
      <w:start w:val="1"/>
      <w:numFmt w:val="decimal"/>
      <w:pStyle w:val="6"/>
      <w:lvlText w:val="%2.%5.%6."/>
      <w:lvlJc w:val="left"/>
      <w:pPr>
        <w:tabs>
          <w:tab w:val="num" w:pos="1080"/>
        </w:tabs>
        <w:ind w:left="708" w:hanging="708"/>
      </w:pPr>
      <w:rPr>
        <w:rFonts w:hint="default"/>
      </w:rPr>
    </w:lvl>
    <w:lvl w:ilvl="6">
      <w:start w:val="1"/>
      <w:numFmt w:val="lowerRoman"/>
      <w:pStyle w:val="7"/>
      <w:lvlText w:val="(%7)"/>
      <w:lvlJc w:val="left"/>
      <w:pPr>
        <w:tabs>
          <w:tab w:val="num" w:pos="-709"/>
        </w:tabs>
        <w:ind w:left="1416" w:hanging="708"/>
      </w:pPr>
      <w:rPr>
        <w:rFonts w:hint="default"/>
      </w:rPr>
    </w:lvl>
    <w:lvl w:ilvl="7">
      <w:start w:val="1"/>
      <w:numFmt w:val="lowerLetter"/>
      <w:pStyle w:val="8"/>
      <w:lvlText w:val="(%8)"/>
      <w:lvlJc w:val="left"/>
      <w:pPr>
        <w:tabs>
          <w:tab w:val="num" w:pos="-709"/>
        </w:tabs>
        <w:ind w:left="2124" w:hanging="708"/>
      </w:pPr>
      <w:rPr>
        <w:rFonts w:hint="default"/>
      </w:rPr>
    </w:lvl>
    <w:lvl w:ilvl="8">
      <w:start w:val="1"/>
      <w:numFmt w:val="lowerRoman"/>
      <w:pStyle w:val="9"/>
      <w:lvlText w:val="(%9)"/>
      <w:lvlJc w:val="left"/>
      <w:pPr>
        <w:tabs>
          <w:tab w:val="num" w:pos="-709"/>
        </w:tabs>
        <w:ind w:left="2832" w:hanging="708"/>
      </w:pPr>
      <w:rPr>
        <w:rFonts w:hint="default"/>
      </w:rPr>
    </w:lvl>
  </w:abstractNum>
  <w:abstractNum w:abstractNumId="11">
    <w:nsid w:val="54BC7671"/>
    <w:multiLevelType w:val="hybridMultilevel"/>
    <w:tmpl w:val="41BC1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DD2B96"/>
    <w:multiLevelType w:val="hybridMultilevel"/>
    <w:tmpl w:val="B4B89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F96125"/>
    <w:multiLevelType w:val="hybridMultilevel"/>
    <w:tmpl w:val="385ECB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C85BDE"/>
    <w:multiLevelType w:val="hybridMultilevel"/>
    <w:tmpl w:val="5F327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655FB8"/>
    <w:multiLevelType w:val="hybridMultilevel"/>
    <w:tmpl w:val="D8FE0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7D6D4B"/>
    <w:multiLevelType w:val="hybridMultilevel"/>
    <w:tmpl w:val="1D4EA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EB7F85"/>
    <w:multiLevelType w:val="hybridMultilevel"/>
    <w:tmpl w:val="48F65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87C28"/>
    <w:multiLevelType w:val="hybridMultilevel"/>
    <w:tmpl w:val="0D56E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F72691"/>
    <w:multiLevelType w:val="hybridMultilevel"/>
    <w:tmpl w:val="108ADA86"/>
    <w:lvl w:ilvl="0" w:tplc="CBA63432">
      <w:start w:val="1"/>
      <w:numFmt w:val="bullet"/>
      <w:pStyle w:val="20"/>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F32241"/>
    <w:multiLevelType w:val="hybridMultilevel"/>
    <w:tmpl w:val="A184D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14753D"/>
    <w:multiLevelType w:val="hybridMultilevel"/>
    <w:tmpl w:val="1FC29DFA"/>
    <w:lvl w:ilvl="0" w:tplc="D084D75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B53E69"/>
    <w:multiLevelType w:val="hybridMultilevel"/>
    <w:tmpl w:val="0D56E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F3F0F"/>
    <w:multiLevelType w:val="multilevel"/>
    <w:tmpl w:val="3F60BB8C"/>
    <w:lvl w:ilvl="0">
      <w:start w:val="1"/>
      <w:numFmt w:val="decimal"/>
      <w:lvlText w:val="%1."/>
      <w:lvlJc w:val="left"/>
      <w:pPr>
        <w:ind w:left="720" w:hanging="360"/>
      </w:pPr>
    </w:lvl>
    <w:lvl w:ilvl="1">
      <w:start w:val="4"/>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9"/>
  </w:num>
  <w:num w:numId="3">
    <w:abstractNumId w:val="22"/>
  </w:num>
  <w:num w:numId="4">
    <w:abstractNumId w:val="4"/>
  </w:num>
  <w:num w:numId="5">
    <w:abstractNumId w:val="5"/>
  </w:num>
  <w:num w:numId="6">
    <w:abstractNumId w:val="23"/>
  </w:num>
  <w:num w:numId="7">
    <w:abstractNumId w:val="12"/>
  </w:num>
  <w:num w:numId="8">
    <w:abstractNumId w:val="13"/>
  </w:num>
  <w:num w:numId="9">
    <w:abstractNumId w:val="14"/>
  </w:num>
  <w:num w:numId="10">
    <w:abstractNumId w:val="20"/>
  </w:num>
  <w:num w:numId="11">
    <w:abstractNumId w:val="15"/>
  </w:num>
  <w:num w:numId="12">
    <w:abstractNumId w:val="7"/>
  </w:num>
  <w:num w:numId="13">
    <w:abstractNumId w:val="1"/>
  </w:num>
  <w:num w:numId="14">
    <w:abstractNumId w:val="18"/>
  </w:num>
  <w:num w:numId="15">
    <w:abstractNumId w:val="6"/>
  </w:num>
  <w:num w:numId="16">
    <w:abstractNumId w:val="2"/>
  </w:num>
  <w:num w:numId="17">
    <w:abstractNumId w:val="8"/>
  </w:num>
  <w:num w:numId="18">
    <w:abstractNumId w:val="19"/>
  </w:num>
  <w:num w:numId="19">
    <w:abstractNumId w:val="17"/>
  </w:num>
  <w:num w:numId="20">
    <w:abstractNumId w:val="16"/>
  </w:num>
  <w:num w:numId="21">
    <w:abstractNumId w:val="10"/>
  </w:num>
  <w:num w:numId="22">
    <w:abstractNumId w:val="21"/>
  </w:num>
  <w:num w:numId="23">
    <w:abstractNumId w:val="0"/>
  </w:num>
  <w:num w:numId="24">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hdrShapeDefaults>
    <o:shapedefaults v:ext="edit" spidmax="75778"/>
  </w:hdrShapeDefaults>
  <w:footnotePr>
    <w:numRestart w:val="eachPage"/>
    <w:footnote w:id="-1"/>
    <w:footnote w:id="0"/>
  </w:footnotePr>
  <w:endnotePr>
    <w:endnote w:id="-1"/>
    <w:endnote w:id="0"/>
  </w:endnotePr>
  <w:compat/>
  <w:rsids>
    <w:rsidRoot w:val="00736A3F"/>
    <w:rsid w:val="000067F2"/>
    <w:rsid w:val="00045F7A"/>
    <w:rsid w:val="00073351"/>
    <w:rsid w:val="00091669"/>
    <w:rsid w:val="000964C0"/>
    <w:rsid w:val="000A4C85"/>
    <w:rsid w:val="000A77D1"/>
    <w:rsid w:val="000B4256"/>
    <w:rsid w:val="000C0F21"/>
    <w:rsid w:val="000C5633"/>
    <w:rsid w:val="000D4E84"/>
    <w:rsid w:val="000E0C94"/>
    <w:rsid w:val="000E1B52"/>
    <w:rsid w:val="000F261A"/>
    <w:rsid w:val="00113D26"/>
    <w:rsid w:val="001224C7"/>
    <w:rsid w:val="00132381"/>
    <w:rsid w:val="00160CF8"/>
    <w:rsid w:val="00164987"/>
    <w:rsid w:val="001650E1"/>
    <w:rsid w:val="00165CB7"/>
    <w:rsid w:val="00177F9A"/>
    <w:rsid w:val="001A0277"/>
    <w:rsid w:val="001A1816"/>
    <w:rsid w:val="001A7DB4"/>
    <w:rsid w:val="001B5DE2"/>
    <w:rsid w:val="001B63A2"/>
    <w:rsid w:val="002052DD"/>
    <w:rsid w:val="00205DC8"/>
    <w:rsid w:val="00217671"/>
    <w:rsid w:val="0024623D"/>
    <w:rsid w:val="002633C9"/>
    <w:rsid w:val="002A36C5"/>
    <w:rsid w:val="002A3EC5"/>
    <w:rsid w:val="002A753C"/>
    <w:rsid w:val="002C24CF"/>
    <w:rsid w:val="002D367C"/>
    <w:rsid w:val="002D78E4"/>
    <w:rsid w:val="002E0FDA"/>
    <w:rsid w:val="002E6EAB"/>
    <w:rsid w:val="00314849"/>
    <w:rsid w:val="00314E65"/>
    <w:rsid w:val="00316764"/>
    <w:rsid w:val="00317880"/>
    <w:rsid w:val="003223D7"/>
    <w:rsid w:val="003246EB"/>
    <w:rsid w:val="003345EF"/>
    <w:rsid w:val="00335CB8"/>
    <w:rsid w:val="00345BFE"/>
    <w:rsid w:val="00351E0A"/>
    <w:rsid w:val="003720CC"/>
    <w:rsid w:val="003A6C33"/>
    <w:rsid w:val="003B0D27"/>
    <w:rsid w:val="003B2D8E"/>
    <w:rsid w:val="003C4CFD"/>
    <w:rsid w:val="00400473"/>
    <w:rsid w:val="00424BF6"/>
    <w:rsid w:val="0043495D"/>
    <w:rsid w:val="00452557"/>
    <w:rsid w:val="00470CE8"/>
    <w:rsid w:val="00486F38"/>
    <w:rsid w:val="004932B3"/>
    <w:rsid w:val="004F3EA6"/>
    <w:rsid w:val="00501B88"/>
    <w:rsid w:val="005038D0"/>
    <w:rsid w:val="005140F5"/>
    <w:rsid w:val="005325E6"/>
    <w:rsid w:val="00547DFC"/>
    <w:rsid w:val="00592766"/>
    <w:rsid w:val="0059688E"/>
    <w:rsid w:val="005B2CFD"/>
    <w:rsid w:val="005C1687"/>
    <w:rsid w:val="005D6061"/>
    <w:rsid w:val="005D68F7"/>
    <w:rsid w:val="005E466D"/>
    <w:rsid w:val="005F3DE3"/>
    <w:rsid w:val="005F6655"/>
    <w:rsid w:val="00607460"/>
    <w:rsid w:val="00670989"/>
    <w:rsid w:val="006762F6"/>
    <w:rsid w:val="006810A5"/>
    <w:rsid w:val="006827D7"/>
    <w:rsid w:val="00695328"/>
    <w:rsid w:val="006A4979"/>
    <w:rsid w:val="006C3637"/>
    <w:rsid w:val="006E0964"/>
    <w:rsid w:val="006E211B"/>
    <w:rsid w:val="006E422E"/>
    <w:rsid w:val="006F2C69"/>
    <w:rsid w:val="006F6BA0"/>
    <w:rsid w:val="00704B25"/>
    <w:rsid w:val="0073020D"/>
    <w:rsid w:val="00736A3F"/>
    <w:rsid w:val="00743964"/>
    <w:rsid w:val="00745719"/>
    <w:rsid w:val="00777B66"/>
    <w:rsid w:val="007B1BC4"/>
    <w:rsid w:val="007B3DF3"/>
    <w:rsid w:val="007C7ACE"/>
    <w:rsid w:val="007D7CFE"/>
    <w:rsid w:val="00804598"/>
    <w:rsid w:val="00810461"/>
    <w:rsid w:val="008231E0"/>
    <w:rsid w:val="00832F32"/>
    <w:rsid w:val="00835514"/>
    <w:rsid w:val="008359C0"/>
    <w:rsid w:val="00865A4F"/>
    <w:rsid w:val="0087529A"/>
    <w:rsid w:val="00892E0F"/>
    <w:rsid w:val="008979C0"/>
    <w:rsid w:val="008D5C63"/>
    <w:rsid w:val="009133C0"/>
    <w:rsid w:val="0093176D"/>
    <w:rsid w:val="00943F9B"/>
    <w:rsid w:val="00961946"/>
    <w:rsid w:val="0096641B"/>
    <w:rsid w:val="0098003B"/>
    <w:rsid w:val="0099020D"/>
    <w:rsid w:val="00997626"/>
    <w:rsid w:val="009A4B2A"/>
    <w:rsid w:val="009C1443"/>
    <w:rsid w:val="009E1FD6"/>
    <w:rsid w:val="00A04A57"/>
    <w:rsid w:val="00A05087"/>
    <w:rsid w:val="00A154FF"/>
    <w:rsid w:val="00A22A9E"/>
    <w:rsid w:val="00A36512"/>
    <w:rsid w:val="00A41EF7"/>
    <w:rsid w:val="00A43F70"/>
    <w:rsid w:val="00A5082A"/>
    <w:rsid w:val="00A737C6"/>
    <w:rsid w:val="00A75950"/>
    <w:rsid w:val="00A814CB"/>
    <w:rsid w:val="00A840E6"/>
    <w:rsid w:val="00A87782"/>
    <w:rsid w:val="00A97F20"/>
    <w:rsid w:val="00AA5F00"/>
    <w:rsid w:val="00AB5998"/>
    <w:rsid w:val="00AC6EF1"/>
    <w:rsid w:val="00AE1A41"/>
    <w:rsid w:val="00AE74DD"/>
    <w:rsid w:val="00B15D0A"/>
    <w:rsid w:val="00B37F4B"/>
    <w:rsid w:val="00B451CA"/>
    <w:rsid w:val="00B45D70"/>
    <w:rsid w:val="00B47132"/>
    <w:rsid w:val="00B53292"/>
    <w:rsid w:val="00B77497"/>
    <w:rsid w:val="00B94C53"/>
    <w:rsid w:val="00BA260A"/>
    <w:rsid w:val="00BA5D1D"/>
    <w:rsid w:val="00BA7838"/>
    <w:rsid w:val="00BD2664"/>
    <w:rsid w:val="00BE3BA6"/>
    <w:rsid w:val="00C516AC"/>
    <w:rsid w:val="00C633DB"/>
    <w:rsid w:val="00C856BC"/>
    <w:rsid w:val="00C85A0E"/>
    <w:rsid w:val="00C91D1E"/>
    <w:rsid w:val="00C96D5F"/>
    <w:rsid w:val="00CA2CA7"/>
    <w:rsid w:val="00CB505E"/>
    <w:rsid w:val="00CB6B3B"/>
    <w:rsid w:val="00CB6F12"/>
    <w:rsid w:val="00CD6ECD"/>
    <w:rsid w:val="00CE1D00"/>
    <w:rsid w:val="00CE5220"/>
    <w:rsid w:val="00D046EE"/>
    <w:rsid w:val="00D075C0"/>
    <w:rsid w:val="00D32B90"/>
    <w:rsid w:val="00D36526"/>
    <w:rsid w:val="00D6542B"/>
    <w:rsid w:val="00D65C3A"/>
    <w:rsid w:val="00D7111E"/>
    <w:rsid w:val="00D752A7"/>
    <w:rsid w:val="00D91744"/>
    <w:rsid w:val="00D94808"/>
    <w:rsid w:val="00D97CDE"/>
    <w:rsid w:val="00DA4C57"/>
    <w:rsid w:val="00DB442D"/>
    <w:rsid w:val="00DC6700"/>
    <w:rsid w:val="00DD3019"/>
    <w:rsid w:val="00DD3A84"/>
    <w:rsid w:val="00DD3B2B"/>
    <w:rsid w:val="00DD5DED"/>
    <w:rsid w:val="00DE00E2"/>
    <w:rsid w:val="00DE44BF"/>
    <w:rsid w:val="00DF0A1F"/>
    <w:rsid w:val="00DF7291"/>
    <w:rsid w:val="00E00CBC"/>
    <w:rsid w:val="00E05348"/>
    <w:rsid w:val="00E07A60"/>
    <w:rsid w:val="00E16DD1"/>
    <w:rsid w:val="00E213B1"/>
    <w:rsid w:val="00E72037"/>
    <w:rsid w:val="00E74B9B"/>
    <w:rsid w:val="00E84AC6"/>
    <w:rsid w:val="00EC76D6"/>
    <w:rsid w:val="00EF0FA8"/>
    <w:rsid w:val="00F075F7"/>
    <w:rsid w:val="00F36059"/>
    <w:rsid w:val="00F510DF"/>
    <w:rsid w:val="00F52EF9"/>
    <w:rsid w:val="00F7277C"/>
    <w:rsid w:val="00F9105C"/>
    <w:rsid w:val="00F91CEB"/>
    <w:rsid w:val="00FA204B"/>
    <w:rsid w:val="00FA50F4"/>
    <w:rsid w:val="00FB650A"/>
    <w:rsid w:val="00FB6829"/>
    <w:rsid w:val="00FC60A5"/>
    <w:rsid w:val="00FC624D"/>
    <w:rsid w:val="00FD0F5B"/>
    <w:rsid w:val="00FD5D33"/>
    <w:rsid w:val="00FF212D"/>
    <w:rsid w:val="00FF5AC5"/>
    <w:rsid w:val="00FF5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4987"/>
  </w:style>
  <w:style w:type="paragraph" w:styleId="2">
    <w:name w:val="heading 2"/>
    <w:basedOn w:val="a0"/>
    <w:next w:val="a0"/>
    <w:link w:val="21"/>
    <w:qFormat/>
    <w:rsid w:val="00DB442D"/>
    <w:pPr>
      <w:keepNext/>
      <w:numPr>
        <w:ilvl w:val="1"/>
        <w:numId w:val="21"/>
      </w:numPr>
      <w:overflowPunct w:val="0"/>
      <w:autoSpaceDE w:val="0"/>
      <w:autoSpaceDN w:val="0"/>
      <w:adjustRightInd w:val="0"/>
      <w:spacing w:after="0" w:line="240" w:lineRule="auto"/>
      <w:jc w:val="center"/>
      <w:textAlignment w:val="baseline"/>
      <w:outlineLvl w:val="1"/>
    </w:pPr>
    <w:rPr>
      <w:rFonts w:ascii="Arial" w:eastAsia="Times New Roman" w:hAnsi="Arial" w:cs="Times New Roman"/>
      <w:b/>
      <w:sz w:val="24"/>
      <w:szCs w:val="20"/>
      <w:lang w:eastAsia="ru-RU"/>
    </w:rPr>
  </w:style>
  <w:style w:type="paragraph" w:styleId="3">
    <w:name w:val="heading 3"/>
    <w:basedOn w:val="a0"/>
    <w:next w:val="a0"/>
    <w:link w:val="30"/>
    <w:qFormat/>
    <w:rsid w:val="00DB442D"/>
    <w:pPr>
      <w:keepNext/>
      <w:numPr>
        <w:ilvl w:val="2"/>
        <w:numId w:val="21"/>
      </w:numPr>
      <w:overflowPunct w:val="0"/>
      <w:autoSpaceDE w:val="0"/>
      <w:autoSpaceDN w:val="0"/>
      <w:adjustRightInd w:val="0"/>
      <w:spacing w:before="240" w:after="80" w:line="240" w:lineRule="auto"/>
      <w:jc w:val="center"/>
      <w:textAlignment w:val="baseline"/>
      <w:outlineLvl w:val="2"/>
    </w:pPr>
    <w:rPr>
      <w:rFonts w:ascii="Arial" w:eastAsia="Times New Roman" w:hAnsi="Arial" w:cs="Times New Roman"/>
      <w:b/>
      <w:i/>
      <w:sz w:val="20"/>
      <w:szCs w:val="20"/>
      <w:lang w:eastAsia="ru-RU"/>
    </w:rPr>
  </w:style>
  <w:style w:type="paragraph" w:styleId="5">
    <w:name w:val="heading 5"/>
    <w:basedOn w:val="a0"/>
    <w:next w:val="a0"/>
    <w:link w:val="50"/>
    <w:qFormat/>
    <w:rsid w:val="00DB442D"/>
    <w:pPr>
      <w:numPr>
        <w:ilvl w:val="4"/>
        <w:numId w:val="21"/>
      </w:numPr>
      <w:overflowPunct w:val="0"/>
      <w:autoSpaceDE w:val="0"/>
      <w:autoSpaceDN w:val="0"/>
      <w:adjustRightInd w:val="0"/>
      <w:spacing w:before="240" w:after="60" w:line="240" w:lineRule="auto"/>
      <w:jc w:val="both"/>
      <w:textAlignment w:val="baseline"/>
      <w:outlineLvl w:val="4"/>
    </w:pPr>
    <w:rPr>
      <w:rFonts w:ascii="Arial" w:eastAsia="Times New Roman" w:hAnsi="Arial" w:cs="Times New Roman"/>
      <w:szCs w:val="20"/>
      <w:lang w:eastAsia="ru-RU"/>
    </w:rPr>
  </w:style>
  <w:style w:type="paragraph" w:styleId="6">
    <w:name w:val="heading 6"/>
    <w:basedOn w:val="a0"/>
    <w:next w:val="a0"/>
    <w:link w:val="60"/>
    <w:qFormat/>
    <w:rsid w:val="00DB442D"/>
    <w:pPr>
      <w:numPr>
        <w:ilvl w:val="5"/>
        <w:numId w:val="21"/>
      </w:numPr>
      <w:overflowPunct w:val="0"/>
      <w:autoSpaceDE w:val="0"/>
      <w:autoSpaceDN w:val="0"/>
      <w:adjustRightInd w:val="0"/>
      <w:spacing w:before="240" w:after="60" w:line="240" w:lineRule="auto"/>
      <w:jc w:val="both"/>
      <w:textAlignment w:val="baseline"/>
      <w:outlineLvl w:val="5"/>
    </w:pPr>
    <w:rPr>
      <w:rFonts w:ascii="Arial" w:eastAsia="Times New Roman" w:hAnsi="Arial" w:cs="Times New Roman"/>
      <w:i/>
      <w:szCs w:val="20"/>
      <w:lang w:eastAsia="ru-RU"/>
    </w:rPr>
  </w:style>
  <w:style w:type="paragraph" w:styleId="7">
    <w:name w:val="heading 7"/>
    <w:basedOn w:val="a0"/>
    <w:next w:val="a0"/>
    <w:link w:val="70"/>
    <w:qFormat/>
    <w:rsid w:val="00DB442D"/>
    <w:pPr>
      <w:numPr>
        <w:ilvl w:val="6"/>
        <w:numId w:val="21"/>
      </w:numPr>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sz w:val="20"/>
      <w:szCs w:val="20"/>
      <w:lang w:eastAsia="ru-RU"/>
    </w:rPr>
  </w:style>
  <w:style w:type="paragraph" w:styleId="8">
    <w:name w:val="heading 8"/>
    <w:basedOn w:val="a0"/>
    <w:next w:val="a0"/>
    <w:link w:val="80"/>
    <w:qFormat/>
    <w:rsid w:val="00DB442D"/>
    <w:pPr>
      <w:numPr>
        <w:ilvl w:val="7"/>
        <w:numId w:val="21"/>
      </w:numPr>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sz w:val="20"/>
      <w:szCs w:val="20"/>
      <w:lang w:eastAsia="ru-RU"/>
    </w:rPr>
  </w:style>
  <w:style w:type="paragraph" w:styleId="9">
    <w:name w:val="heading 9"/>
    <w:basedOn w:val="a0"/>
    <w:next w:val="a0"/>
    <w:link w:val="90"/>
    <w:qFormat/>
    <w:rsid w:val="00DB442D"/>
    <w:pPr>
      <w:numPr>
        <w:ilvl w:val="8"/>
        <w:numId w:val="21"/>
      </w:num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unhideWhenUsed/>
    <w:rsid w:val="00351E0A"/>
    <w:pPr>
      <w:spacing w:after="0" w:line="240" w:lineRule="auto"/>
      <w:ind w:firstLine="709"/>
      <w:jc w:val="both"/>
    </w:pPr>
    <w:rPr>
      <w:rFonts w:ascii="Times New Roman" w:eastAsiaTheme="minorEastAsia" w:hAnsi="Times New Roman"/>
      <w:sz w:val="24"/>
      <w:lang w:bidi="en-US"/>
    </w:rPr>
  </w:style>
  <w:style w:type="character" w:customStyle="1" w:styleId="a5">
    <w:name w:val="Основной текст Знак"/>
    <w:basedOn w:val="a1"/>
    <w:link w:val="a4"/>
    <w:uiPriority w:val="99"/>
    <w:rsid w:val="00351E0A"/>
    <w:rPr>
      <w:rFonts w:ascii="Times New Roman" w:eastAsiaTheme="minorEastAsia" w:hAnsi="Times New Roman"/>
      <w:sz w:val="24"/>
      <w:lang w:bidi="en-US"/>
    </w:rPr>
  </w:style>
  <w:style w:type="paragraph" w:styleId="a6">
    <w:name w:val="List Paragraph"/>
    <w:basedOn w:val="a0"/>
    <w:uiPriority w:val="34"/>
    <w:qFormat/>
    <w:rsid w:val="00132381"/>
    <w:pPr>
      <w:ind w:left="720"/>
      <w:contextualSpacing/>
    </w:pPr>
  </w:style>
  <w:style w:type="paragraph" w:styleId="a7">
    <w:name w:val="footnote text"/>
    <w:basedOn w:val="a0"/>
    <w:link w:val="a8"/>
    <w:uiPriority w:val="99"/>
    <w:semiHidden/>
    <w:unhideWhenUsed/>
    <w:rsid w:val="000A4C85"/>
    <w:pPr>
      <w:spacing w:after="0" w:line="240" w:lineRule="auto"/>
    </w:pPr>
    <w:rPr>
      <w:sz w:val="20"/>
      <w:szCs w:val="20"/>
    </w:rPr>
  </w:style>
  <w:style w:type="character" w:customStyle="1" w:styleId="a8">
    <w:name w:val="Текст сноски Знак"/>
    <w:basedOn w:val="a1"/>
    <w:link w:val="a7"/>
    <w:uiPriority w:val="99"/>
    <w:semiHidden/>
    <w:rsid w:val="000A4C85"/>
    <w:rPr>
      <w:sz w:val="20"/>
      <w:szCs w:val="20"/>
    </w:rPr>
  </w:style>
  <w:style w:type="character" w:styleId="a9">
    <w:name w:val="footnote reference"/>
    <w:basedOn w:val="a1"/>
    <w:uiPriority w:val="99"/>
    <w:semiHidden/>
    <w:unhideWhenUsed/>
    <w:rsid w:val="000A4C85"/>
    <w:rPr>
      <w:vertAlign w:val="superscript"/>
    </w:rPr>
  </w:style>
  <w:style w:type="paragraph" w:styleId="aa">
    <w:name w:val="Balloon Text"/>
    <w:basedOn w:val="a0"/>
    <w:link w:val="ab"/>
    <w:uiPriority w:val="99"/>
    <w:semiHidden/>
    <w:unhideWhenUsed/>
    <w:rsid w:val="00FB6829"/>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FB6829"/>
    <w:rPr>
      <w:rFonts w:ascii="Segoe UI" w:hAnsi="Segoe UI" w:cs="Segoe UI"/>
      <w:sz w:val="18"/>
      <w:szCs w:val="18"/>
    </w:rPr>
  </w:style>
  <w:style w:type="paragraph" w:styleId="ac">
    <w:name w:val="header"/>
    <w:basedOn w:val="a0"/>
    <w:link w:val="ad"/>
    <w:uiPriority w:val="99"/>
    <w:unhideWhenUsed/>
    <w:rsid w:val="0093176D"/>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3176D"/>
  </w:style>
  <w:style w:type="paragraph" w:styleId="ae">
    <w:name w:val="footer"/>
    <w:basedOn w:val="a0"/>
    <w:link w:val="af"/>
    <w:uiPriority w:val="99"/>
    <w:unhideWhenUsed/>
    <w:rsid w:val="0093176D"/>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3176D"/>
  </w:style>
  <w:style w:type="table" w:styleId="af0">
    <w:name w:val="Table Grid"/>
    <w:basedOn w:val="a2"/>
    <w:rsid w:val="00B53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unhideWhenUsed/>
    <w:rsid w:val="00091669"/>
    <w:rPr>
      <w:color w:val="0000FF" w:themeColor="hyperlink"/>
      <w:u w:val="single"/>
    </w:rPr>
  </w:style>
  <w:style w:type="paragraph" w:styleId="20">
    <w:name w:val="List 2"/>
    <w:basedOn w:val="a4"/>
    <w:uiPriority w:val="99"/>
    <w:unhideWhenUsed/>
    <w:rsid w:val="00D046EE"/>
    <w:pPr>
      <w:numPr>
        <w:numId w:val="18"/>
      </w:numPr>
      <w:tabs>
        <w:tab w:val="left" w:pos="1418"/>
      </w:tabs>
    </w:pPr>
  </w:style>
  <w:style w:type="character" w:styleId="af2">
    <w:name w:val="Strong"/>
    <w:basedOn w:val="a1"/>
    <w:uiPriority w:val="22"/>
    <w:qFormat/>
    <w:rsid w:val="00501B88"/>
    <w:rPr>
      <w:b/>
      <w:bCs/>
    </w:rPr>
  </w:style>
  <w:style w:type="paragraph" w:styleId="af3">
    <w:name w:val="Normal (Web)"/>
    <w:basedOn w:val="a0"/>
    <w:uiPriority w:val="99"/>
    <w:unhideWhenUsed/>
    <w:rsid w:val="00501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501B88"/>
    <w:pPr>
      <w:spacing w:after="0" w:line="240" w:lineRule="auto"/>
    </w:pPr>
  </w:style>
  <w:style w:type="character" w:customStyle="1" w:styleId="stylex1">
    <w:name w:val="stylex1"/>
    <w:basedOn w:val="a1"/>
    <w:rsid w:val="00501B88"/>
  </w:style>
  <w:style w:type="character" w:customStyle="1" w:styleId="stylex2">
    <w:name w:val="stylex2"/>
    <w:basedOn w:val="a1"/>
    <w:rsid w:val="00501B88"/>
  </w:style>
  <w:style w:type="character" w:customStyle="1" w:styleId="21">
    <w:name w:val="Заголовок 2 Знак"/>
    <w:basedOn w:val="a1"/>
    <w:link w:val="2"/>
    <w:rsid w:val="00DB442D"/>
    <w:rPr>
      <w:rFonts w:ascii="Arial" w:eastAsia="Times New Roman" w:hAnsi="Arial" w:cs="Times New Roman"/>
      <w:b/>
      <w:sz w:val="24"/>
      <w:szCs w:val="20"/>
      <w:lang w:eastAsia="ru-RU"/>
    </w:rPr>
  </w:style>
  <w:style w:type="character" w:customStyle="1" w:styleId="30">
    <w:name w:val="Заголовок 3 Знак"/>
    <w:basedOn w:val="a1"/>
    <w:link w:val="3"/>
    <w:rsid w:val="00DB442D"/>
    <w:rPr>
      <w:rFonts w:ascii="Arial" w:eastAsia="Times New Roman" w:hAnsi="Arial" w:cs="Times New Roman"/>
      <w:b/>
      <w:i/>
      <w:sz w:val="20"/>
      <w:szCs w:val="20"/>
      <w:lang w:eastAsia="ru-RU"/>
    </w:rPr>
  </w:style>
  <w:style w:type="character" w:customStyle="1" w:styleId="50">
    <w:name w:val="Заголовок 5 Знак"/>
    <w:basedOn w:val="a1"/>
    <w:link w:val="5"/>
    <w:rsid w:val="00DB442D"/>
    <w:rPr>
      <w:rFonts w:ascii="Arial" w:eastAsia="Times New Roman" w:hAnsi="Arial" w:cs="Times New Roman"/>
      <w:szCs w:val="20"/>
      <w:lang w:eastAsia="ru-RU"/>
    </w:rPr>
  </w:style>
  <w:style w:type="character" w:customStyle="1" w:styleId="60">
    <w:name w:val="Заголовок 6 Знак"/>
    <w:basedOn w:val="a1"/>
    <w:link w:val="6"/>
    <w:rsid w:val="00DB442D"/>
    <w:rPr>
      <w:rFonts w:ascii="Arial" w:eastAsia="Times New Roman" w:hAnsi="Arial" w:cs="Times New Roman"/>
      <w:i/>
      <w:szCs w:val="20"/>
      <w:lang w:eastAsia="ru-RU"/>
    </w:rPr>
  </w:style>
  <w:style w:type="character" w:customStyle="1" w:styleId="70">
    <w:name w:val="Заголовок 7 Знак"/>
    <w:basedOn w:val="a1"/>
    <w:link w:val="7"/>
    <w:rsid w:val="00DB442D"/>
    <w:rPr>
      <w:rFonts w:ascii="Arial" w:eastAsia="Times New Roman" w:hAnsi="Arial" w:cs="Times New Roman"/>
      <w:sz w:val="20"/>
      <w:szCs w:val="20"/>
      <w:lang w:eastAsia="ru-RU"/>
    </w:rPr>
  </w:style>
  <w:style w:type="character" w:customStyle="1" w:styleId="80">
    <w:name w:val="Заголовок 8 Знак"/>
    <w:basedOn w:val="a1"/>
    <w:link w:val="8"/>
    <w:rsid w:val="00DB442D"/>
    <w:rPr>
      <w:rFonts w:ascii="Arial" w:eastAsia="Times New Roman" w:hAnsi="Arial" w:cs="Times New Roman"/>
      <w:i/>
      <w:sz w:val="20"/>
      <w:szCs w:val="20"/>
      <w:lang w:eastAsia="ru-RU"/>
    </w:rPr>
  </w:style>
  <w:style w:type="character" w:customStyle="1" w:styleId="90">
    <w:name w:val="Заголовок 9 Знак"/>
    <w:basedOn w:val="a1"/>
    <w:link w:val="9"/>
    <w:rsid w:val="00DB442D"/>
    <w:rPr>
      <w:rFonts w:ascii="Arial" w:eastAsia="Times New Roman" w:hAnsi="Arial" w:cs="Times New Roman"/>
      <w:i/>
      <w:sz w:val="18"/>
      <w:szCs w:val="20"/>
      <w:lang w:eastAsia="ru-RU"/>
    </w:rPr>
  </w:style>
  <w:style w:type="paragraph" w:styleId="a">
    <w:name w:val="List"/>
    <w:basedOn w:val="a0"/>
    <w:rsid w:val="00DB442D"/>
    <w:pPr>
      <w:numPr>
        <w:ilvl w:val="3"/>
        <w:numId w:val="21"/>
      </w:num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9637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24D3B-D2BA-45BC-96C5-660C73CE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2504</Words>
  <Characters>14275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Изохов Валерий Александрович</dc:creator>
  <cp:lastModifiedBy>Тамара</cp:lastModifiedBy>
  <cp:revision>6</cp:revision>
  <cp:lastPrinted>2017-04-10T10:45:00Z</cp:lastPrinted>
  <dcterms:created xsi:type="dcterms:W3CDTF">2018-04-03T17:10:00Z</dcterms:created>
  <dcterms:modified xsi:type="dcterms:W3CDTF">2018-12-15T19:29:00Z</dcterms:modified>
</cp:coreProperties>
</file>