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D" w:rsidRPr="00801112" w:rsidRDefault="000B7B4D" w:rsidP="000B7B4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1112">
        <w:rPr>
          <w:rFonts w:ascii="Times New Roman" w:hAnsi="Times New Roman" w:cs="Times New Roman"/>
          <w:sz w:val="24"/>
          <w:szCs w:val="24"/>
        </w:rPr>
        <w:t>Кайгородцева</w:t>
      </w:r>
      <w:proofErr w:type="spellEnd"/>
      <w:r w:rsidRPr="00801112">
        <w:rPr>
          <w:rFonts w:ascii="Times New Roman" w:hAnsi="Times New Roman" w:cs="Times New Roman"/>
          <w:sz w:val="24"/>
          <w:szCs w:val="24"/>
        </w:rPr>
        <w:t xml:space="preserve"> Н.Н., </w:t>
      </w:r>
    </w:p>
    <w:p w:rsidR="000B7B4D" w:rsidRPr="00801112" w:rsidRDefault="000B7B4D" w:rsidP="000B7B4D">
      <w:pPr>
        <w:jc w:val="right"/>
        <w:rPr>
          <w:rFonts w:ascii="Times New Roman" w:hAnsi="Times New Roman" w:cs="Times New Roman"/>
          <w:sz w:val="24"/>
          <w:szCs w:val="24"/>
        </w:rPr>
      </w:pPr>
      <w:r w:rsidRPr="00801112">
        <w:rPr>
          <w:rFonts w:ascii="Times New Roman" w:hAnsi="Times New Roman" w:cs="Times New Roman"/>
          <w:sz w:val="24"/>
          <w:szCs w:val="24"/>
        </w:rPr>
        <w:t>учитель химии СОШ ФГБОУ «МДЦ «Артек»</w:t>
      </w:r>
    </w:p>
    <w:p w:rsidR="000B7B4D" w:rsidRPr="00801112" w:rsidRDefault="000B7B4D" w:rsidP="000B7B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B81" w:rsidRPr="00801112" w:rsidRDefault="000B7B4D" w:rsidP="000B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2">
        <w:rPr>
          <w:rFonts w:ascii="Times New Roman" w:hAnsi="Times New Roman" w:cs="Times New Roman"/>
          <w:b/>
          <w:sz w:val="24"/>
          <w:szCs w:val="24"/>
        </w:rPr>
        <w:t xml:space="preserve">Урок по теме </w:t>
      </w:r>
      <w:r w:rsidR="00697CE8" w:rsidRPr="008011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697CE8" w:rsidRPr="00801112">
        <w:rPr>
          <w:rFonts w:ascii="Times New Roman" w:hAnsi="Times New Roman" w:cs="Times New Roman"/>
          <w:b/>
          <w:sz w:val="24"/>
          <w:szCs w:val="24"/>
        </w:rPr>
        <w:t>Важнейшие химические понятия и законы химии»</w:t>
      </w:r>
      <w:r w:rsidR="0047715A" w:rsidRPr="00801112">
        <w:rPr>
          <w:rFonts w:ascii="Times New Roman" w:hAnsi="Times New Roman" w:cs="Times New Roman"/>
          <w:b/>
          <w:sz w:val="24"/>
          <w:szCs w:val="24"/>
        </w:rPr>
        <w:t>,</w:t>
      </w:r>
      <w:r w:rsidR="00CD6BE3" w:rsidRPr="00801112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67AA4" w:rsidRPr="008011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801112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67AA4" w:rsidRPr="00801112" w:rsidRDefault="00167AA4" w:rsidP="00801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12" w:rsidRPr="00801112" w:rsidRDefault="00801112" w:rsidP="00801112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112"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Цель: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 обобщить сведения о важнейших открытиях физики 19 – 20 вв., доказывающих сложность строения атома, закрепить знание современных представлений о строении атома на основе квантовой механики, повторить основные понятия химии – химический элемент, нуклид, изотопы, и основные законы химии.</w:t>
      </w:r>
    </w:p>
    <w:p w:rsidR="00801112" w:rsidRPr="00801112" w:rsidRDefault="000B7B4D" w:rsidP="00AF306A">
      <w:pPr>
        <w:pStyle w:val="2"/>
        <w:numPr>
          <w:ilvl w:val="0"/>
          <w:numId w:val="0"/>
        </w:numPr>
        <w:rPr>
          <w:rFonts w:cs="Times New Roman"/>
          <w:b/>
          <w:szCs w:val="24"/>
        </w:rPr>
      </w:pPr>
      <w:r w:rsidRPr="00801112">
        <w:rPr>
          <w:rFonts w:cs="Times New Roman"/>
          <w:b/>
          <w:szCs w:val="24"/>
        </w:rPr>
        <w:t xml:space="preserve">          </w:t>
      </w:r>
    </w:p>
    <w:p w:rsidR="00E24D87" w:rsidRPr="00801112" w:rsidRDefault="000B7B4D" w:rsidP="00801112">
      <w:pPr>
        <w:pStyle w:val="2"/>
        <w:numPr>
          <w:ilvl w:val="0"/>
          <w:numId w:val="0"/>
        </w:numPr>
        <w:rPr>
          <w:rFonts w:eastAsia="Calibri"/>
          <w:b/>
          <w:szCs w:val="24"/>
          <w:u w:val="single"/>
        </w:rPr>
      </w:pPr>
      <w:r w:rsidRPr="00801112">
        <w:rPr>
          <w:rFonts w:cs="Times New Roman"/>
          <w:b/>
          <w:szCs w:val="24"/>
        </w:rPr>
        <w:t xml:space="preserve"> </w:t>
      </w:r>
    </w:p>
    <w:p w:rsidR="00167AA4" w:rsidRPr="00801112" w:rsidRDefault="00167AA4" w:rsidP="00AF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1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011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06A" w:rsidRPr="00801112" w:rsidRDefault="00AF306A" w:rsidP="000B7B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112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proofErr w:type="gramEnd"/>
      <w:r w:rsidRPr="00801112">
        <w:rPr>
          <w:rFonts w:ascii="Times New Roman" w:hAnsi="Times New Roman" w:cs="Times New Roman"/>
          <w:sz w:val="24"/>
          <w:szCs w:val="24"/>
        </w:rPr>
        <w:t xml:space="preserve">: </w:t>
      </w:r>
      <w:r w:rsidRPr="00801112">
        <w:rPr>
          <w:rFonts w:ascii="Times New Roman" w:hAnsi="Times New Roman" w:cs="Times New Roman"/>
          <w:b/>
          <w:sz w:val="24"/>
          <w:szCs w:val="24"/>
        </w:rPr>
        <w:t xml:space="preserve">знание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основных химических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понятий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вещество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химический элемент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атом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молекула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относительная атомная и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молекулярная масса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ион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изотоп</w:t>
      </w:r>
      <w:r w:rsidRPr="008011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112">
        <w:rPr>
          <w:rFonts w:ascii="Times New Roman" w:eastAsia="TimesNewRoman" w:hAnsi="Times New Roman" w:cs="Times New Roman"/>
          <w:color w:val="000000"/>
          <w:sz w:val="24"/>
          <w:szCs w:val="24"/>
        </w:rPr>
        <w:t>химическая реакция, закон сохранения массы веществ, закон сохранения и превращения энергии, периодический закон.</w:t>
      </w:r>
    </w:p>
    <w:p w:rsidR="00AF306A" w:rsidRPr="00801112" w:rsidRDefault="00AF306A" w:rsidP="00AF30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11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01112">
        <w:rPr>
          <w:rFonts w:ascii="Times New Roman" w:hAnsi="Times New Roman" w:cs="Times New Roman"/>
          <w:b/>
          <w:sz w:val="24"/>
          <w:szCs w:val="24"/>
        </w:rPr>
        <w:t>: развитие</w:t>
      </w:r>
      <w:r w:rsidRPr="00801112">
        <w:rPr>
          <w:rFonts w:ascii="Times New Roman" w:hAnsi="Times New Roman" w:cs="Times New Roman"/>
          <w:sz w:val="24"/>
          <w:szCs w:val="24"/>
        </w:rPr>
        <w:t xml:space="preserve"> </w:t>
      </w:r>
      <w:r w:rsidRPr="00801112">
        <w:rPr>
          <w:rFonts w:ascii="Times New Roman" w:hAnsi="Times New Roman" w:cs="Times New Roman"/>
          <w:b/>
          <w:sz w:val="24"/>
          <w:szCs w:val="24"/>
        </w:rPr>
        <w:t>логических универсальных умений</w:t>
      </w:r>
      <w:r w:rsidRPr="00801112">
        <w:rPr>
          <w:rFonts w:ascii="Times New Roman" w:hAnsi="Times New Roman" w:cs="Times New Roman"/>
          <w:sz w:val="24"/>
          <w:szCs w:val="24"/>
        </w:rPr>
        <w:t xml:space="preserve">  строить умозаключения на основе исследованных фактов и явлений, осуществлять анализ, синтез и обобщение; </w:t>
      </w:r>
      <w:r w:rsidRPr="00801112">
        <w:rPr>
          <w:rFonts w:ascii="Times New Roman" w:hAnsi="Times New Roman" w:cs="Times New Roman"/>
          <w:b/>
          <w:sz w:val="24"/>
          <w:szCs w:val="24"/>
        </w:rPr>
        <w:t>развитие умений коммуникативной деятельности</w:t>
      </w:r>
      <w:r w:rsidRPr="00801112">
        <w:rPr>
          <w:rFonts w:ascii="Times New Roman" w:hAnsi="Times New Roman" w:cs="Times New Roman"/>
          <w:sz w:val="24"/>
          <w:szCs w:val="24"/>
        </w:rPr>
        <w:t>: умения работать в группе, выражения ответа в устной и письменной форме.</w:t>
      </w:r>
    </w:p>
    <w:p w:rsidR="00AF306A" w:rsidRPr="00801112" w:rsidRDefault="00AF306A" w:rsidP="00AF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01112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801112">
        <w:rPr>
          <w:rFonts w:ascii="Times New Roman" w:hAnsi="Times New Roman" w:cs="Times New Roman"/>
          <w:sz w:val="24"/>
          <w:szCs w:val="24"/>
        </w:rPr>
        <w:t xml:space="preserve">: формирование познавательной и информационной культуры, навыков самостоятельной работы с информацией, развитие готовности к решению проблемно </w:t>
      </w:r>
      <w:proofErr w:type="gramStart"/>
      <w:r w:rsidRPr="0080111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01112">
        <w:rPr>
          <w:rFonts w:ascii="Times New Roman" w:hAnsi="Times New Roman" w:cs="Times New Roman"/>
          <w:sz w:val="24"/>
          <w:szCs w:val="24"/>
        </w:rPr>
        <w:t>ознавательных задач.</w:t>
      </w:r>
    </w:p>
    <w:p w:rsidR="00AF306A" w:rsidRPr="00801112" w:rsidRDefault="00AF306A" w:rsidP="00167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588" w:rsidRPr="00801112" w:rsidRDefault="00376588" w:rsidP="00167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1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011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AD8" w:rsidRPr="00801112" w:rsidRDefault="00CF1AD8" w:rsidP="00CF1AD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112">
        <w:rPr>
          <w:rFonts w:ascii="Times New Roman" w:hAnsi="Times New Roman" w:cs="Times New Roman"/>
          <w:sz w:val="24"/>
          <w:szCs w:val="24"/>
          <w:lang w:val="ru-RU"/>
        </w:rPr>
        <w:t xml:space="preserve">Цифровая химическая лаборатория, порошок малахита, цинк, раствор соляной кислоты, датчик </w:t>
      </w:r>
      <w:proofErr w:type="spellStart"/>
      <w:r w:rsidRPr="00801112">
        <w:rPr>
          <w:rFonts w:ascii="Times New Roman" w:hAnsi="Times New Roman" w:cs="Times New Roman"/>
          <w:sz w:val="24"/>
          <w:szCs w:val="24"/>
          <w:lang w:val="ru-RU"/>
        </w:rPr>
        <w:t>термопарный</w:t>
      </w:r>
      <w:proofErr w:type="spellEnd"/>
      <w:r w:rsidRPr="00801112">
        <w:rPr>
          <w:rFonts w:ascii="Times New Roman" w:hAnsi="Times New Roman" w:cs="Times New Roman"/>
          <w:sz w:val="24"/>
          <w:szCs w:val="24"/>
          <w:lang w:val="ru-RU"/>
        </w:rPr>
        <w:t>, пробирки, штатив для пробирок.</w:t>
      </w:r>
    </w:p>
    <w:p w:rsidR="0047715A" w:rsidRPr="00801112" w:rsidRDefault="008C0A32" w:rsidP="00F83AF5">
      <w:p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11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C0A32" w:rsidRPr="00801112" w:rsidRDefault="008C0A32" w:rsidP="008C0A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32" w:rsidRPr="00801112" w:rsidRDefault="008C0A32" w:rsidP="008C0A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C0A32" w:rsidRPr="00801112" w:rsidRDefault="008C0A32" w:rsidP="00F83AF5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588" w:rsidRPr="00801112" w:rsidRDefault="00376588" w:rsidP="003765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0111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Организационный этап.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801112" w:rsidTr="00A16797">
        <w:tc>
          <w:tcPr>
            <w:tcW w:w="5476" w:type="dxa"/>
          </w:tcPr>
          <w:p w:rsidR="00376588" w:rsidRPr="0080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801112" w:rsidRDefault="00EF0ADF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6588" w:rsidRPr="00801112" w:rsidTr="00A16797">
        <w:tc>
          <w:tcPr>
            <w:tcW w:w="5476" w:type="dxa"/>
          </w:tcPr>
          <w:p w:rsidR="00376588" w:rsidRPr="0080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учащихся, создает благоприятное настроение в классе, проводит инструктаж по </w:t>
            </w:r>
            <w:r w:rsidR="00A16797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745A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и ТБ</w:t>
            </w:r>
            <w:proofErr w:type="gramEnd"/>
          </w:p>
        </w:tc>
        <w:tc>
          <w:tcPr>
            <w:tcW w:w="5014" w:type="dxa"/>
          </w:tcPr>
          <w:p w:rsidR="00376588" w:rsidRPr="0080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</w:t>
            </w:r>
            <w:r w:rsidR="003B745A" w:rsidRPr="00801112">
              <w:rPr>
                <w:rFonts w:ascii="Times New Roman" w:hAnsi="Times New Roman" w:cs="Times New Roman"/>
                <w:sz w:val="24"/>
                <w:szCs w:val="24"/>
              </w:rPr>
              <w:t>отовят рабочее место, повторяют  правила</w:t>
            </w:r>
            <w:r w:rsidR="00801B65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5A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и ТБ 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при работе в химической лаборатории</w:t>
            </w:r>
            <w:r w:rsidR="00A16797"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6588" w:rsidRPr="00801112" w:rsidRDefault="00A16797" w:rsidP="003765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01112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Изучение нового материала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465"/>
      </w:tblGrid>
      <w:tr w:rsidR="00376588" w:rsidRPr="00801112" w:rsidTr="00F83AF5">
        <w:tc>
          <w:tcPr>
            <w:tcW w:w="5476" w:type="dxa"/>
          </w:tcPr>
          <w:p w:rsidR="00376588" w:rsidRPr="0080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801112" w:rsidRDefault="00EF0ADF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6588" w:rsidRPr="00801112" w:rsidTr="00F83AF5">
        <w:trPr>
          <w:trHeight w:val="3138"/>
        </w:trPr>
        <w:tc>
          <w:tcPr>
            <w:tcW w:w="5476" w:type="dxa"/>
          </w:tcPr>
          <w:p w:rsidR="004F338D" w:rsidRPr="00801112" w:rsidRDefault="004F338D" w:rsidP="004F338D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законы химии</w:t>
            </w:r>
          </w:p>
          <w:p w:rsidR="00EB4F92" w:rsidRPr="00801112" w:rsidRDefault="004F338D" w:rsidP="00A167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учащихся. Класс делится на 6 групп.  Игра «Детективное агентство». Группам  необходимо ответить на вопросы задания, касающиеся важнейших по</w:t>
            </w:r>
            <w:r w:rsidR="00CF1AD8" w:rsidRPr="00801112">
              <w:rPr>
                <w:rFonts w:ascii="Times New Roman" w:hAnsi="Times New Roman" w:cs="Times New Roman"/>
                <w:sz w:val="24"/>
                <w:szCs w:val="24"/>
              </w:rPr>
              <w:t>нятий  и законов химии. Через 7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мин группы представляют результат своей работы.</w:t>
            </w:r>
            <w:r w:rsidR="00B83FAB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:rsidR="00EB4F92" w:rsidRPr="00801112" w:rsidRDefault="004F338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3914BA"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4BA" w:rsidRPr="00801112" w:rsidRDefault="003914B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акон Ломоносова (1748)– Лавуазье (1756): масса веществ, вступивших в химическую реакцию равна массе веществ, образовавшихся в результате реакции. На основе этого закона составляются уравнения химических реакций и проводятся расчеты.</w:t>
            </w:r>
          </w:p>
          <w:p w:rsidR="003914BA" w:rsidRPr="00801112" w:rsidRDefault="003914B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Группа 2.</w:t>
            </w:r>
          </w:p>
          <w:p w:rsidR="003914BA" w:rsidRPr="00801112" w:rsidRDefault="003914B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(Майер, Джоуль, Гельмгольц). Энергия изолированной системы сохраняется.</w:t>
            </w:r>
          </w:p>
          <w:p w:rsidR="00B83FAB" w:rsidRPr="00801112" w:rsidRDefault="00B83FA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Взаимосвязь массы и энергии доказал А.Эйнштейн. Справедливость утверждения была доказана при ядерных реакциях.</w:t>
            </w:r>
          </w:p>
          <w:p w:rsidR="00B83FAB" w:rsidRPr="00801112" w:rsidRDefault="00B83FA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Группа 3. Периодический закон. Свойства химических элементов и образуемых ими простых и сложных веществ находятся в периодической зависимости от заряда атомов этих элементов.</w:t>
            </w:r>
          </w:p>
        </w:tc>
      </w:tr>
      <w:tr w:rsidR="009D352B" w:rsidRPr="00801112" w:rsidTr="00910058">
        <w:trPr>
          <w:trHeight w:val="1162"/>
        </w:trPr>
        <w:tc>
          <w:tcPr>
            <w:tcW w:w="5476" w:type="dxa"/>
          </w:tcPr>
          <w:p w:rsidR="009D352B" w:rsidRPr="00801112" w:rsidRDefault="009D352B" w:rsidP="004F338D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 с цифровой химической лабораторией</w:t>
            </w:r>
            <w:r w:rsidR="004225E9"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9D352B" w:rsidRPr="00801112" w:rsidRDefault="009D352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исследование. 1 вариант – разложение малахита.</w:t>
            </w:r>
            <w:r w:rsidR="00910058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– тепловой эффект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 w:rsidR="004225E9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цинка с раст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вором соляной кислоты</w:t>
            </w:r>
            <w:r w:rsidR="004225E9"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588" w:rsidRPr="00801112" w:rsidTr="00F83AF5">
        <w:tc>
          <w:tcPr>
            <w:tcW w:w="5476" w:type="dxa"/>
          </w:tcPr>
          <w:p w:rsidR="0094032A" w:rsidRPr="00801112" w:rsidRDefault="00B83FAB" w:rsidP="00B83FAB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Открытия физики </w:t>
            </w:r>
            <w:r w:rsidRPr="00801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01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вв., доказывающие сложность строения атома.</w:t>
            </w:r>
          </w:p>
          <w:p w:rsidR="006039EB" w:rsidRPr="00801112" w:rsidRDefault="006039E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«атом» пришло к нам из Античности, но совершенно изменило тот первоначальный смысл, который вкладывали в него древние греки («неделимый»)  - отрывок из «Природы вещей» Тита Лукреция. </w:t>
            </w:r>
          </w:p>
          <w:p w:rsidR="006039EB" w:rsidRPr="00801112" w:rsidRDefault="006039E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Атомистическая теория Ломоносова.</w:t>
            </w:r>
          </w:p>
          <w:p w:rsidR="006039EB" w:rsidRPr="00801112" w:rsidRDefault="006039E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Атом делим, что доказало открытие явления радиоактивности (А.Беккерель – 1896 г).</w:t>
            </w:r>
          </w:p>
          <w:p w:rsidR="006039EB" w:rsidRPr="00801112" w:rsidRDefault="006039E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электрона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 Томсоном. Модель атома – «пудинг с изюмом» - не была экспериментально подтверждена.</w:t>
            </w:r>
          </w:p>
          <w:p w:rsidR="009D352B" w:rsidRPr="00801112" w:rsidRDefault="009D352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2B" w:rsidRPr="00801112" w:rsidRDefault="009D352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В 20-х годах после возникновения квантовой или волновой механики была решена задача описания свойств и поведения частиц 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микромира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томы, электроны). Эта теория характеризует частицы микромира как объекты с двойственной природой – корпускулярно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олновым дуализмом.</w:t>
            </w:r>
          </w:p>
          <w:p w:rsidR="009D352B" w:rsidRPr="00801112" w:rsidRDefault="009D352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1932 г  - разработана протонно-нейтронная теория ядра.</w:t>
            </w:r>
          </w:p>
          <w:p w:rsidR="009D352B" w:rsidRPr="00801112" w:rsidRDefault="009D352B" w:rsidP="006039E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FAB" w:rsidRPr="00801112" w:rsidRDefault="00B83FAB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94032A" w:rsidRPr="00801112" w:rsidRDefault="00B83FA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4.</w:t>
            </w:r>
            <w:r w:rsidR="006039EB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радиоактивности полония и радия. М.Склодовская Кюри и Пьер Кюри.</w:t>
            </w:r>
          </w:p>
          <w:p w:rsidR="006039EB" w:rsidRPr="00801112" w:rsidRDefault="006039E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Группа 5.</w:t>
            </w:r>
          </w:p>
          <w:p w:rsidR="006039EB" w:rsidRPr="00801112" w:rsidRDefault="00CA07A0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Эрнест Резерфорд – планетарная модель атома. Эксперимент по  бомбардировке альфа частицами золотой фольги. Вывод  - в центре атома находится положительно заряженное ядро, вокруг которого двигаются по орбитам электроны, подобно движению планет вокруг Солнца.</w:t>
            </w:r>
          </w:p>
          <w:p w:rsidR="00CA07A0" w:rsidRPr="00801112" w:rsidRDefault="00CA07A0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Группа 6.</w:t>
            </w:r>
          </w:p>
          <w:p w:rsidR="00CA07A0" w:rsidRPr="00801112" w:rsidRDefault="00CA07A0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Нильс Бор – квантовая модель строения атома. Первый постулат. Электрон движется вокруг ядра по строго определенным замкнутым стационарным орбитам. При этом энергия не поглощается и не излучается. </w:t>
            </w:r>
          </w:p>
          <w:p w:rsidR="00CA07A0" w:rsidRPr="00801112" w:rsidRDefault="00CA07A0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постулат. Излучение или поглощение энергии атомом происходит при скачкообразном переходе с одной стационарной орбиты на другую. При этом испускается или поглощается </w:t>
            </w:r>
            <w:r w:rsidR="009D352B" w:rsidRPr="00801112">
              <w:rPr>
                <w:rFonts w:ascii="Times New Roman" w:hAnsi="Times New Roman" w:cs="Times New Roman"/>
                <w:sz w:val="24"/>
                <w:szCs w:val="24"/>
              </w:rPr>
              <w:t>квант энергии.</w:t>
            </w:r>
          </w:p>
          <w:p w:rsidR="009D352B" w:rsidRPr="00801112" w:rsidRDefault="009D352B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определения основных понятий химии</w:t>
            </w:r>
          </w:p>
        </w:tc>
      </w:tr>
      <w:tr w:rsidR="00376588" w:rsidRPr="00801112" w:rsidTr="00F83AF5">
        <w:tc>
          <w:tcPr>
            <w:tcW w:w="5476" w:type="dxa"/>
          </w:tcPr>
          <w:p w:rsidR="004225E9" w:rsidRPr="00801112" w:rsidRDefault="004225E9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E9" w:rsidRPr="00801112" w:rsidRDefault="004225E9" w:rsidP="004225E9">
            <w:pPr>
              <w:pStyle w:val="a9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4.Основные понятия химии.</w:t>
            </w:r>
          </w:p>
          <w:p w:rsidR="0096588D" w:rsidRPr="00801112" w:rsidRDefault="0096588D" w:rsidP="004225E9">
            <w:pPr>
              <w:pStyle w:val="a9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5E9" w:rsidRPr="00801112" w:rsidRDefault="004225E9" w:rsidP="004225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Атом – </w:t>
            </w:r>
            <w:proofErr w:type="spellStart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электронейтральная</w:t>
            </w:r>
            <w:proofErr w:type="spellEnd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взаимодействующих элементарных частиц, состоящая из ядра (образованного протонами и нейтронами) и электронов</w:t>
            </w:r>
            <w:r w:rsidR="00CF1AD8"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1AD8" w:rsidRPr="00801112" w:rsidRDefault="00CF1AD8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Порядковый номер соответствует заряду ядра атома, т.е. указывает на число протонов в нем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. Число нейтронов определяется по формуле 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proofErr w:type="gramStart"/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массовое число, 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>- порядковый номер элемента.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Чего следует ожидать, если в атоме изменится 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А) число протонов (это приводит к появлению нового элемента, т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изменяется заряд атома.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Б) нейтронов (приводит к изменению атомной массы элемента, заряд не меняется. Образуются изотопы.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Изотопы – разновидности атомов одного и того же химического элемента, имеющие одинаковый заряд атомного ядра (одинаковое число протонов в нем), но разные массовые числа.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Нуклид (термин введен в 1947 г </w:t>
            </w:r>
            <w:proofErr w:type="spellStart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="00F71DDD"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меном</w:t>
            </w:r>
            <w:proofErr w:type="spellEnd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Кохменом</w:t>
            </w:r>
            <w:proofErr w:type="spellEnd"/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вид атомов, характеризующихся определенным массовым числом и определенным атомным номером. 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В настоящее время известно более 3000 нуклидов</w:t>
            </w:r>
            <w:r w:rsidR="00F05A6A"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A6A" w:rsidRPr="00801112" w:rsidRDefault="00F05A6A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Нуклиды бывают стабильные и радиоактивные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ример углеродного анализа).</w:t>
            </w:r>
          </w:p>
          <w:p w:rsidR="00F05A6A" w:rsidRPr="00801112" w:rsidRDefault="00F05A6A" w:rsidP="004225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226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86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1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222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альфа – распад)</w:t>
            </w:r>
          </w:p>
          <w:p w:rsidR="0096588D" w:rsidRPr="00801112" w:rsidRDefault="0096588D" w:rsidP="004225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элемент – это вид атомов с одинаковым положительным зарядом ядра.</w:t>
            </w:r>
          </w:p>
          <w:p w:rsidR="00E144CB" w:rsidRPr="00801112" w:rsidRDefault="00F05A6A" w:rsidP="00E144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Средняя относительная атомная масса элемента вычисляется как среднее арифметическое значений массовых чисел изотопов с учетом их массовых долей</w:t>
            </w:r>
            <w:r w:rsidR="00F71DDD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природной смеси</w:t>
            </w:r>
            <w:r w:rsidR="00910058"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058" w:rsidRPr="00801112" w:rsidRDefault="00910058" w:rsidP="00E144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58" w:rsidRPr="00801112" w:rsidRDefault="00910058" w:rsidP="009100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известно 118 химических элементов. Последними были открыты четыре элемента с атомными номерами 113, 115, 117 и 118. Их названия пока только анонсированы, официально они будут приняты членами Международного союза теоретической и прикладной химии в ноябре 2016 года. </w:t>
            </w:r>
          </w:p>
          <w:p w:rsidR="00910058" w:rsidRPr="00801112" w:rsidRDefault="00910058" w:rsidP="009100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58" w:rsidRPr="00801112" w:rsidRDefault="00910058" w:rsidP="009100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113 элемент, открытый японскими химиками, будет называться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Нихоний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 символ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. Над исследованиями 115 и 117 элементов работала команда российских и американских ученых. 115 элемент назовут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Московий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), так как он был открыт в подмосковном Объединённом институте ядерных исследований в Дубне. В свою очередь, 117 элемент получит американское название: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Теннессин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), в честь штата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Теннесси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. 118 элемент предложено назвать в честь руководителя группы исследователей Юрия Оганесяна —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Оганесон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. Он получит символ </w:t>
            </w:r>
            <w:proofErr w:type="spell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B41068" w:rsidRPr="00801112" w:rsidRDefault="004225E9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определения</w:t>
            </w:r>
            <w:r w:rsidR="0096588D" w:rsidRPr="00801112">
              <w:rPr>
                <w:rFonts w:ascii="Times New Roman" w:hAnsi="Times New Roman" w:cs="Times New Roman"/>
                <w:sz w:val="24"/>
                <w:szCs w:val="24"/>
              </w:rPr>
              <w:t>, включаются в рассуждения.</w:t>
            </w:r>
          </w:p>
          <w:p w:rsidR="00910058" w:rsidRPr="00801112" w:rsidRDefault="0091005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элементарных частиц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4"/>
              <w:gridCol w:w="756"/>
              <w:gridCol w:w="1203"/>
              <w:gridCol w:w="1151"/>
              <w:gridCol w:w="1075"/>
            </w:tblGrid>
            <w:tr w:rsidR="005C21E2" w:rsidRPr="00801112" w:rsidTr="005C21E2">
              <w:tc>
                <w:tcPr>
                  <w:tcW w:w="956" w:type="dxa"/>
                </w:tcPr>
                <w:p w:rsidR="005C21E2" w:rsidRPr="00801112" w:rsidRDefault="005C21E2" w:rsidP="005C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Частица</w:t>
                  </w:r>
                </w:p>
              </w:tc>
              <w:tc>
                <w:tcPr>
                  <w:tcW w:w="1913" w:type="dxa"/>
                  <w:gridSpan w:val="2"/>
                </w:tcPr>
                <w:p w:rsidR="005C21E2" w:rsidRPr="00801112" w:rsidRDefault="005C21E2" w:rsidP="005C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 покоя</w:t>
                  </w:r>
                </w:p>
              </w:tc>
              <w:tc>
                <w:tcPr>
                  <w:tcW w:w="1914" w:type="dxa"/>
                  <w:gridSpan w:val="2"/>
                </w:tcPr>
                <w:p w:rsidR="005C21E2" w:rsidRPr="00801112" w:rsidRDefault="005C21E2" w:rsidP="005C21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</w:t>
                  </w:r>
                </w:p>
              </w:tc>
            </w:tr>
            <w:tr w:rsidR="00910058" w:rsidRPr="00801112" w:rsidTr="00910058">
              <w:tc>
                <w:tcPr>
                  <w:tcW w:w="956" w:type="dxa"/>
                </w:tcPr>
                <w:p w:rsidR="00910058" w:rsidRPr="00801112" w:rsidRDefault="00910058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кг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Относит.,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</w:t>
                  </w:r>
                  <w:proofErr w:type="gram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Электри-ческий</w:t>
                  </w:r>
                  <w:proofErr w:type="spellEnd"/>
                  <w:proofErr w:type="gram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Кл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Относи-тельный</w:t>
                  </w:r>
                  <w:proofErr w:type="spellEnd"/>
                  <w:proofErr w:type="gramEnd"/>
                </w:p>
              </w:tc>
            </w:tr>
            <w:tr w:rsidR="00910058" w:rsidRPr="00801112" w:rsidTr="00910058">
              <w:tc>
                <w:tcPr>
                  <w:tcW w:w="956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956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1,673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-27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1, 00728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1,602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-19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</w:t>
                  </w:r>
                </w:p>
              </w:tc>
            </w:tr>
            <w:tr w:rsidR="00910058" w:rsidRPr="00801112" w:rsidTr="00910058">
              <w:tc>
                <w:tcPr>
                  <w:tcW w:w="956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956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1,675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-27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1, 00867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7" w:type="dxa"/>
                </w:tcPr>
                <w:p w:rsidR="00910058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21E2" w:rsidRPr="00801112" w:rsidTr="00910058">
              <w:tc>
                <w:tcPr>
                  <w:tcW w:w="956" w:type="dxa"/>
                </w:tcPr>
                <w:p w:rsidR="005C21E2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956" w:type="dxa"/>
                </w:tcPr>
                <w:p w:rsidR="005C21E2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9,109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-31</w:t>
                  </w:r>
                </w:p>
              </w:tc>
              <w:tc>
                <w:tcPr>
                  <w:tcW w:w="957" w:type="dxa"/>
                </w:tcPr>
                <w:p w:rsidR="005C21E2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0, 00055</w:t>
                  </w:r>
                </w:p>
              </w:tc>
              <w:tc>
                <w:tcPr>
                  <w:tcW w:w="957" w:type="dxa"/>
                </w:tcPr>
                <w:p w:rsidR="005C21E2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1,602 </w:t>
                  </w:r>
                  <w:proofErr w:type="spellStart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-19</w:t>
                  </w:r>
                </w:p>
              </w:tc>
              <w:tc>
                <w:tcPr>
                  <w:tcW w:w="957" w:type="dxa"/>
                </w:tcPr>
                <w:p w:rsidR="005C21E2" w:rsidRPr="00801112" w:rsidRDefault="005C21E2" w:rsidP="00A167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96588D" w:rsidRPr="00801112" w:rsidRDefault="0096588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88D" w:rsidRPr="00801112" w:rsidRDefault="0096588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Рассматривают строение изотопов калия, кислорода, водорода.</w:t>
            </w:r>
          </w:p>
          <w:p w:rsidR="00F71DDD" w:rsidRPr="00801112" w:rsidRDefault="00F71DD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Записывают формулу воды и тяжелой воды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1.104 г/ мл. темп плавления – 3,81, кипения – 101.43.</w:t>
            </w:r>
          </w:p>
          <w:p w:rsidR="00F71DDD" w:rsidRPr="00801112" w:rsidRDefault="00F71DD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Рассчитывают значения относительных атомных масс хлора, меди (медь-63 – 73%, медь – 65 – 27%.</w:t>
            </w:r>
            <w:proofErr w:type="gramEnd"/>
          </w:p>
          <w:p w:rsidR="00F71DDD" w:rsidRPr="00801112" w:rsidRDefault="00F71DDD" w:rsidP="009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технеций, прометий и те,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которые стоят в периодической системе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 висмута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называются радиоактивными, поскольку у них нет стабильных изотопов. В связи с этим у этих</w:t>
            </w:r>
          </w:p>
          <w:p w:rsidR="00F71DDD" w:rsidRPr="00801112" w:rsidRDefault="00F71DDD" w:rsidP="009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 нет постоянного изотопного</w:t>
            </w:r>
          </w:p>
          <w:p w:rsidR="00910058" w:rsidRPr="00801112" w:rsidRDefault="00F71DDD" w:rsidP="009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состава. Точно также не может быть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постоянного изотопного состава для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синтезируемых элементов, т. е. тех,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которые стоят после урана и называются трансурановыми. </w:t>
            </w:r>
            <w:proofErr w:type="spellStart"/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Трансфермиевые</w:t>
            </w:r>
            <w:proofErr w:type="spellEnd"/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 вообще синтезируются в виде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одиночных изотопов, а о наличии элементов с атомными номерами после 112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принято говорить как о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ядерных событиях и их массы только рассчитываются. Поэтому ИЮПАК приняло решение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 радиоактивных элементов указывать не усреднённое значение относительной атомной массы, а массовое чис</w:t>
            </w:r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ло наиболее долгоживущего нуклида, выделяя его в квадратных скобках, </w:t>
            </w:r>
            <w:proofErr w:type="gramStart"/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  <w:r w:rsidR="00910058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</w:t>
            </w:r>
          </w:p>
          <w:p w:rsidR="00F05A6A" w:rsidRPr="00801112" w:rsidRDefault="00910058" w:rsidP="00910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 [244] для плутония (</w:t>
            </w:r>
            <w:proofErr w:type="spellStart"/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Pu</w:t>
            </w:r>
            <w:proofErr w:type="spellEnd"/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). Исключение делают для тория, протактиния и урана, </w:t>
            </w:r>
            <w:proofErr w:type="gramStart"/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которые</w:t>
            </w:r>
            <w:proofErr w:type="gramEnd"/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присутствуют в природе в достаточном количестве и имеют более</w:t>
            </w:r>
            <w:r w:rsidR="005C21E2"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0111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менее постоянный изотопный состав.</w:t>
            </w:r>
          </w:p>
          <w:p w:rsidR="00F05A6A" w:rsidRPr="00801112" w:rsidRDefault="00F05A6A" w:rsidP="0091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A" w:rsidRPr="00801112" w:rsidRDefault="00F05A6A" w:rsidP="00910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A" w:rsidRPr="00801112" w:rsidRDefault="00F05A6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A" w:rsidRPr="00801112" w:rsidRDefault="00F05A6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6A" w:rsidRPr="00801112" w:rsidRDefault="00F05A6A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CB" w:rsidRPr="00801112" w:rsidRDefault="00E144CB" w:rsidP="00FE0D1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588" w:rsidRPr="00801112" w:rsidRDefault="00FE0D1F" w:rsidP="00DF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12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0111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376588" w:rsidRPr="0080111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B34C6" w:rsidRPr="00801112">
        <w:rPr>
          <w:rFonts w:ascii="Times New Roman" w:hAnsi="Times New Roman" w:cs="Times New Roman"/>
          <w:sz w:val="24"/>
          <w:szCs w:val="24"/>
          <w:u w:val="single"/>
        </w:rPr>
        <w:t>Поэтапное подведение итогов. Рефлексия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6"/>
        <w:gridCol w:w="5014"/>
      </w:tblGrid>
      <w:tr w:rsidR="00376588" w:rsidRPr="00801112" w:rsidTr="00A16797">
        <w:tc>
          <w:tcPr>
            <w:tcW w:w="5476" w:type="dxa"/>
          </w:tcPr>
          <w:p w:rsidR="00376588" w:rsidRPr="00801112" w:rsidRDefault="00376588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14" w:type="dxa"/>
          </w:tcPr>
          <w:p w:rsidR="00376588" w:rsidRPr="00801112" w:rsidRDefault="00EF0ADF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6588" w:rsidRPr="00801112" w:rsidTr="00A16797">
        <w:tc>
          <w:tcPr>
            <w:tcW w:w="5476" w:type="dxa"/>
          </w:tcPr>
          <w:p w:rsidR="00376588" w:rsidRPr="00801112" w:rsidRDefault="00DB34C6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рефлексии, что узнали на уроке, чему научились</w:t>
            </w:r>
          </w:p>
        </w:tc>
        <w:tc>
          <w:tcPr>
            <w:tcW w:w="5014" w:type="dxa"/>
          </w:tcPr>
          <w:p w:rsidR="00DF2AEB" w:rsidRPr="00801112" w:rsidRDefault="00D9254D" w:rsidP="00A167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Рассказывают о результатах своей деятельности, подводят итоги. Д.</w:t>
            </w:r>
            <w:proofErr w:type="gramStart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п.1</w:t>
            </w:r>
            <w:r w:rsidR="005C21E2" w:rsidRPr="00801112">
              <w:rPr>
                <w:rFonts w:ascii="Times New Roman" w:hAnsi="Times New Roman" w:cs="Times New Roman"/>
                <w:sz w:val="24"/>
                <w:szCs w:val="24"/>
              </w:rPr>
              <w:t>-2, стр.6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21E2" w:rsidRPr="0080111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0111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C21E2" w:rsidRPr="00801112">
              <w:rPr>
                <w:rFonts w:ascii="Times New Roman" w:hAnsi="Times New Roman" w:cs="Times New Roman"/>
                <w:sz w:val="24"/>
                <w:szCs w:val="24"/>
              </w:rPr>
              <w:t xml:space="preserve"> стр.9 №3</w:t>
            </w:r>
          </w:p>
        </w:tc>
      </w:tr>
    </w:tbl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1E2" w:rsidRPr="00801112" w:rsidRDefault="005C21E2" w:rsidP="008C0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21E2" w:rsidRPr="00801112" w:rsidSect="00375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F8" w:rsidRDefault="00CA52F8">
      <w:pPr>
        <w:spacing w:after="0" w:line="240" w:lineRule="auto"/>
      </w:pPr>
      <w:r>
        <w:separator/>
      </w:r>
    </w:p>
  </w:endnote>
  <w:endnote w:type="continuationSeparator" w:id="0">
    <w:p w:rsidR="00CA52F8" w:rsidRDefault="00CA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6E" w:rsidRDefault="005E3D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6E" w:rsidRDefault="005E3D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6E" w:rsidRDefault="005E3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F8" w:rsidRDefault="00CA52F8">
      <w:pPr>
        <w:spacing w:after="0" w:line="240" w:lineRule="auto"/>
      </w:pPr>
      <w:r>
        <w:separator/>
      </w:r>
    </w:p>
  </w:footnote>
  <w:footnote w:type="continuationSeparator" w:id="0">
    <w:p w:rsidR="00CA52F8" w:rsidRDefault="00CA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6E" w:rsidRDefault="005E3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475"/>
      <w:docPartObj>
        <w:docPartGallery w:val="Page Numbers (Top of Page)"/>
        <w:docPartUnique/>
      </w:docPartObj>
    </w:sdtPr>
    <w:sdtContent>
      <w:p w:rsidR="005E3D6E" w:rsidRDefault="005E3D6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3D6E" w:rsidRDefault="005E3D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6E" w:rsidRDefault="005E3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B8"/>
    <w:multiLevelType w:val="hybridMultilevel"/>
    <w:tmpl w:val="AF48D202"/>
    <w:lvl w:ilvl="0" w:tplc="37DAF43E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93471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B04EA"/>
    <w:multiLevelType w:val="hybridMultilevel"/>
    <w:tmpl w:val="A534357A"/>
    <w:lvl w:ilvl="0" w:tplc="9ED0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75676"/>
    <w:multiLevelType w:val="hybridMultilevel"/>
    <w:tmpl w:val="DFA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7B6"/>
    <w:multiLevelType w:val="multilevel"/>
    <w:tmpl w:val="405C76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7E6B24"/>
    <w:multiLevelType w:val="hybridMultilevel"/>
    <w:tmpl w:val="744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A"/>
    <w:multiLevelType w:val="hybridMultilevel"/>
    <w:tmpl w:val="0F1C293E"/>
    <w:lvl w:ilvl="0" w:tplc="97CA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8383A"/>
    <w:multiLevelType w:val="hybridMultilevel"/>
    <w:tmpl w:val="BA8639E4"/>
    <w:lvl w:ilvl="0" w:tplc="9C3C1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37705"/>
    <w:multiLevelType w:val="hybridMultilevel"/>
    <w:tmpl w:val="767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21D0"/>
    <w:multiLevelType w:val="hybridMultilevel"/>
    <w:tmpl w:val="1A7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6705"/>
    <w:multiLevelType w:val="hybridMultilevel"/>
    <w:tmpl w:val="DBF4D4FE"/>
    <w:lvl w:ilvl="0" w:tplc="78863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74BE"/>
    <w:multiLevelType w:val="hybridMultilevel"/>
    <w:tmpl w:val="D7E041DE"/>
    <w:lvl w:ilvl="0" w:tplc="78D85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06BB2"/>
    <w:multiLevelType w:val="hybridMultilevel"/>
    <w:tmpl w:val="D5CC99A6"/>
    <w:lvl w:ilvl="0" w:tplc="FA3EE9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E1D2A"/>
    <w:multiLevelType w:val="hybridMultilevel"/>
    <w:tmpl w:val="5CC0B9BC"/>
    <w:lvl w:ilvl="0" w:tplc="29364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D3F04"/>
    <w:multiLevelType w:val="hybridMultilevel"/>
    <w:tmpl w:val="FD9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72F1"/>
    <w:multiLevelType w:val="hybridMultilevel"/>
    <w:tmpl w:val="D11E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74665"/>
    <w:multiLevelType w:val="hybridMultilevel"/>
    <w:tmpl w:val="749A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0559"/>
    <w:multiLevelType w:val="hybridMultilevel"/>
    <w:tmpl w:val="5F90837E"/>
    <w:lvl w:ilvl="0" w:tplc="AB38F66E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C2595"/>
    <w:multiLevelType w:val="hybridMultilevel"/>
    <w:tmpl w:val="DFA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30F63"/>
    <w:multiLevelType w:val="hybridMultilevel"/>
    <w:tmpl w:val="D34470D2"/>
    <w:lvl w:ilvl="0" w:tplc="9092B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A2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9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23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E9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C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7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22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6915BF"/>
    <w:multiLevelType w:val="hybridMultilevel"/>
    <w:tmpl w:val="2CA07434"/>
    <w:lvl w:ilvl="0" w:tplc="9E8046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7965D6"/>
    <w:multiLevelType w:val="hybridMultilevel"/>
    <w:tmpl w:val="1A7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32D51"/>
    <w:multiLevelType w:val="hybridMultilevel"/>
    <w:tmpl w:val="53F4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2AC"/>
    <w:multiLevelType w:val="hybridMultilevel"/>
    <w:tmpl w:val="8CF4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C21"/>
    <w:multiLevelType w:val="hybridMultilevel"/>
    <w:tmpl w:val="FBE4EA42"/>
    <w:lvl w:ilvl="0" w:tplc="1C62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03772D"/>
    <w:multiLevelType w:val="hybridMultilevel"/>
    <w:tmpl w:val="08028156"/>
    <w:lvl w:ilvl="0" w:tplc="9A960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04579"/>
    <w:multiLevelType w:val="hybridMultilevel"/>
    <w:tmpl w:val="81E6EDF8"/>
    <w:lvl w:ilvl="0" w:tplc="F3DA90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D77E12"/>
    <w:multiLevelType w:val="hybridMultilevel"/>
    <w:tmpl w:val="5CC0B9BC"/>
    <w:lvl w:ilvl="0" w:tplc="29364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1"/>
  </w:num>
  <w:num w:numId="9">
    <w:abstractNumId w:val="23"/>
  </w:num>
  <w:num w:numId="10">
    <w:abstractNumId w:val="19"/>
  </w:num>
  <w:num w:numId="11">
    <w:abstractNumId w:val="0"/>
  </w:num>
  <w:num w:numId="12">
    <w:abstractNumId w:val="27"/>
  </w:num>
  <w:num w:numId="13">
    <w:abstractNumId w:val="9"/>
  </w:num>
  <w:num w:numId="14">
    <w:abstractNumId w:val="13"/>
  </w:num>
  <w:num w:numId="15">
    <w:abstractNumId w:val="28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24"/>
  </w:num>
  <w:num w:numId="21">
    <w:abstractNumId w:val="2"/>
  </w:num>
  <w:num w:numId="22">
    <w:abstractNumId w:val="25"/>
  </w:num>
  <w:num w:numId="23">
    <w:abstractNumId w:val="4"/>
  </w:num>
  <w:num w:numId="24">
    <w:abstractNumId w:val="18"/>
  </w:num>
  <w:num w:numId="25">
    <w:abstractNumId w:val="3"/>
  </w:num>
  <w:num w:numId="26">
    <w:abstractNumId w:val="7"/>
  </w:num>
  <w:num w:numId="27">
    <w:abstractNumId w:val="21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A4"/>
    <w:rsid w:val="000029C8"/>
    <w:rsid w:val="00016477"/>
    <w:rsid w:val="0002096A"/>
    <w:rsid w:val="000370E3"/>
    <w:rsid w:val="000B7B4D"/>
    <w:rsid w:val="000F1998"/>
    <w:rsid w:val="001311BF"/>
    <w:rsid w:val="0014727C"/>
    <w:rsid w:val="001619E0"/>
    <w:rsid w:val="00162034"/>
    <w:rsid w:val="00167AA4"/>
    <w:rsid w:val="00186860"/>
    <w:rsid w:val="001B3C41"/>
    <w:rsid w:val="001C7C2C"/>
    <w:rsid w:val="001E5336"/>
    <w:rsid w:val="00286DA5"/>
    <w:rsid w:val="00293E68"/>
    <w:rsid w:val="00296C5D"/>
    <w:rsid w:val="002B31C0"/>
    <w:rsid w:val="002C594E"/>
    <w:rsid w:val="00341A3C"/>
    <w:rsid w:val="00362574"/>
    <w:rsid w:val="00375D3F"/>
    <w:rsid w:val="00376588"/>
    <w:rsid w:val="003914BA"/>
    <w:rsid w:val="003B745A"/>
    <w:rsid w:val="003D5A47"/>
    <w:rsid w:val="003F5AFE"/>
    <w:rsid w:val="004225E9"/>
    <w:rsid w:val="00430DC1"/>
    <w:rsid w:val="00435B14"/>
    <w:rsid w:val="0047715A"/>
    <w:rsid w:val="004A3747"/>
    <w:rsid w:val="004D4865"/>
    <w:rsid w:val="004F338D"/>
    <w:rsid w:val="00502377"/>
    <w:rsid w:val="00516A4C"/>
    <w:rsid w:val="0053402A"/>
    <w:rsid w:val="005A1625"/>
    <w:rsid w:val="005C21E2"/>
    <w:rsid w:val="005E3D6E"/>
    <w:rsid w:val="006039EB"/>
    <w:rsid w:val="006153F6"/>
    <w:rsid w:val="006429BF"/>
    <w:rsid w:val="00676E6B"/>
    <w:rsid w:val="00685BD2"/>
    <w:rsid w:val="00697CE8"/>
    <w:rsid w:val="006A66C1"/>
    <w:rsid w:val="006B3525"/>
    <w:rsid w:val="00793E1D"/>
    <w:rsid w:val="00801112"/>
    <w:rsid w:val="00801B65"/>
    <w:rsid w:val="00802CD2"/>
    <w:rsid w:val="00834E8D"/>
    <w:rsid w:val="00853B00"/>
    <w:rsid w:val="0086435D"/>
    <w:rsid w:val="0086524B"/>
    <w:rsid w:val="008C0A32"/>
    <w:rsid w:val="00910058"/>
    <w:rsid w:val="00927C3B"/>
    <w:rsid w:val="0094032A"/>
    <w:rsid w:val="00941A67"/>
    <w:rsid w:val="00960556"/>
    <w:rsid w:val="00960F3B"/>
    <w:rsid w:val="0096588D"/>
    <w:rsid w:val="009744F2"/>
    <w:rsid w:val="009820CF"/>
    <w:rsid w:val="009866CC"/>
    <w:rsid w:val="009B3B8E"/>
    <w:rsid w:val="009D352B"/>
    <w:rsid w:val="00A16797"/>
    <w:rsid w:val="00A36CA3"/>
    <w:rsid w:val="00A42EE6"/>
    <w:rsid w:val="00AA2CEC"/>
    <w:rsid w:val="00AE5E02"/>
    <w:rsid w:val="00AF306A"/>
    <w:rsid w:val="00B41068"/>
    <w:rsid w:val="00B44416"/>
    <w:rsid w:val="00B671A4"/>
    <w:rsid w:val="00B761E3"/>
    <w:rsid w:val="00B83FAB"/>
    <w:rsid w:val="00B9707F"/>
    <w:rsid w:val="00BD4979"/>
    <w:rsid w:val="00BF358E"/>
    <w:rsid w:val="00C81BDB"/>
    <w:rsid w:val="00CA07A0"/>
    <w:rsid w:val="00CA52F8"/>
    <w:rsid w:val="00CD17F9"/>
    <w:rsid w:val="00CD6BE3"/>
    <w:rsid w:val="00CF1AD8"/>
    <w:rsid w:val="00D05702"/>
    <w:rsid w:val="00D0710D"/>
    <w:rsid w:val="00D44B81"/>
    <w:rsid w:val="00D9254D"/>
    <w:rsid w:val="00D97DC0"/>
    <w:rsid w:val="00DB34C6"/>
    <w:rsid w:val="00DB41B1"/>
    <w:rsid w:val="00DD1435"/>
    <w:rsid w:val="00DD3E5E"/>
    <w:rsid w:val="00DD7A21"/>
    <w:rsid w:val="00DF2AEB"/>
    <w:rsid w:val="00DF5B4B"/>
    <w:rsid w:val="00E144CB"/>
    <w:rsid w:val="00E24D87"/>
    <w:rsid w:val="00E623D1"/>
    <w:rsid w:val="00E73CCC"/>
    <w:rsid w:val="00EB4F92"/>
    <w:rsid w:val="00ED7395"/>
    <w:rsid w:val="00EE55BF"/>
    <w:rsid w:val="00EF0ADF"/>
    <w:rsid w:val="00F05A6A"/>
    <w:rsid w:val="00F71DDD"/>
    <w:rsid w:val="00F81E1C"/>
    <w:rsid w:val="00F83AF5"/>
    <w:rsid w:val="00FB1A7D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588"/>
    <w:pPr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76588"/>
    <w:rPr>
      <w:lang w:val="en-US"/>
    </w:rPr>
  </w:style>
  <w:style w:type="paragraph" w:styleId="a7">
    <w:name w:val="footer"/>
    <w:basedOn w:val="a"/>
    <w:link w:val="a8"/>
    <w:uiPriority w:val="99"/>
    <w:unhideWhenUsed/>
    <w:rsid w:val="0037658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376588"/>
    <w:rPr>
      <w:lang w:val="en-US"/>
    </w:rPr>
  </w:style>
  <w:style w:type="paragraph" w:styleId="a9">
    <w:name w:val="No Spacing"/>
    <w:uiPriority w:val="1"/>
    <w:qFormat/>
    <w:rsid w:val="0037658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D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A2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47715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d">
    <w:name w:val="Основной текст Знак"/>
    <w:basedOn w:val="a0"/>
    <w:link w:val="ac"/>
    <w:uiPriority w:val="99"/>
    <w:rsid w:val="0047715A"/>
    <w:rPr>
      <w:rFonts w:ascii="Times New Roman" w:eastAsiaTheme="minorEastAsia" w:hAnsi="Times New Roman"/>
      <w:sz w:val="24"/>
      <w:lang w:bidi="en-US"/>
    </w:rPr>
  </w:style>
  <w:style w:type="paragraph" w:styleId="2">
    <w:name w:val="List 2"/>
    <w:basedOn w:val="ac"/>
    <w:uiPriority w:val="99"/>
    <w:unhideWhenUsed/>
    <w:rsid w:val="00CD6BE3"/>
    <w:pPr>
      <w:numPr>
        <w:numId w:val="22"/>
      </w:numPr>
      <w:tabs>
        <w:tab w:val="left" w:pos="1418"/>
      </w:tabs>
      <w:ind w:left="1418" w:hanging="3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cab302</dc:creator>
  <cp:keywords/>
  <dc:description/>
  <cp:lastModifiedBy>Тамара</cp:lastModifiedBy>
  <cp:revision>32</cp:revision>
  <cp:lastPrinted>2017-01-21T10:51:00Z</cp:lastPrinted>
  <dcterms:created xsi:type="dcterms:W3CDTF">2017-01-21T05:32:00Z</dcterms:created>
  <dcterms:modified xsi:type="dcterms:W3CDTF">2019-01-01T17:19:00Z</dcterms:modified>
</cp:coreProperties>
</file>